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F537" w14:textId="0B2EFE5C" w:rsidR="004D2D04" w:rsidRPr="002C5881" w:rsidRDefault="008B3DFD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04. juuni 2025 toimunud üldkoosolekul</w:t>
      </w:r>
      <w:r w:rsidR="00184FC3">
        <w:rPr>
          <w:rFonts w:ascii="Arial Nova" w:hAnsi="Arial Nova"/>
          <w:b/>
          <w:bCs/>
          <w:sz w:val="24"/>
          <w:szCs w:val="24"/>
        </w:rPr>
        <w:t xml:space="preserve"> tehtud muudatused</w:t>
      </w:r>
      <w:r w:rsidRPr="002C5881">
        <w:rPr>
          <w:rFonts w:ascii="Arial Nova" w:hAnsi="Arial Nova"/>
          <w:b/>
          <w:bCs/>
          <w:sz w:val="24"/>
          <w:szCs w:val="24"/>
        </w:rPr>
        <w:t xml:space="preserve"> </w:t>
      </w:r>
      <w:r w:rsidR="002F2607" w:rsidRPr="002C5881">
        <w:rPr>
          <w:rFonts w:ascii="Arial Nova" w:hAnsi="Arial Nova"/>
          <w:b/>
          <w:bCs/>
          <w:sz w:val="24"/>
          <w:szCs w:val="24"/>
        </w:rPr>
        <w:t>N</w:t>
      </w:r>
      <w:r w:rsidR="00711FCC" w:rsidRPr="002C5881">
        <w:rPr>
          <w:rFonts w:ascii="Arial Nova" w:hAnsi="Arial Nova"/>
          <w:b/>
          <w:bCs/>
          <w:sz w:val="24"/>
          <w:szCs w:val="24"/>
        </w:rPr>
        <w:t xml:space="preserve">elja </w:t>
      </w:r>
      <w:r w:rsidR="002F2607" w:rsidRPr="002C5881">
        <w:rPr>
          <w:rFonts w:ascii="Arial Nova" w:hAnsi="Arial Nova"/>
          <w:b/>
          <w:bCs/>
          <w:sz w:val="24"/>
          <w:szCs w:val="24"/>
        </w:rPr>
        <w:t>V</w:t>
      </w:r>
      <w:r w:rsidR="00711FCC" w:rsidRPr="002C5881">
        <w:rPr>
          <w:rFonts w:ascii="Arial Nova" w:hAnsi="Arial Nova"/>
          <w:b/>
          <w:bCs/>
          <w:sz w:val="24"/>
          <w:szCs w:val="24"/>
        </w:rPr>
        <w:t xml:space="preserve">alla </w:t>
      </w:r>
      <w:r w:rsidR="002F2607" w:rsidRPr="002C5881">
        <w:rPr>
          <w:rFonts w:ascii="Arial Nova" w:hAnsi="Arial Nova"/>
          <w:b/>
          <w:bCs/>
          <w:sz w:val="24"/>
          <w:szCs w:val="24"/>
        </w:rPr>
        <w:t>K</w:t>
      </w:r>
      <w:r w:rsidR="00711FCC" w:rsidRPr="002C5881">
        <w:rPr>
          <w:rFonts w:ascii="Arial Nova" w:hAnsi="Arial Nova"/>
          <w:b/>
          <w:bCs/>
          <w:sz w:val="24"/>
          <w:szCs w:val="24"/>
        </w:rPr>
        <w:t>ogu</w:t>
      </w:r>
      <w:r w:rsidR="002F2607" w:rsidRPr="002C5881">
        <w:rPr>
          <w:rFonts w:ascii="Arial Nova" w:hAnsi="Arial Nova"/>
          <w:b/>
          <w:bCs/>
          <w:sz w:val="24"/>
          <w:szCs w:val="24"/>
        </w:rPr>
        <w:t xml:space="preserve"> 2023-2027+ </w:t>
      </w:r>
      <w:proofErr w:type="spellStart"/>
      <w:r w:rsidR="002F2607" w:rsidRPr="002C5881">
        <w:rPr>
          <w:rFonts w:ascii="Arial Nova" w:hAnsi="Arial Nova"/>
          <w:b/>
          <w:bCs/>
          <w:sz w:val="24"/>
          <w:szCs w:val="24"/>
        </w:rPr>
        <w:t>ühisstrateegia</w:t>
      </w:r>
      <w:r>
        <w:rPr>
          <w:rFonts w:ascii="Arial Nova" w:hAnsi="Arial Nova"/>
          <w:b/>
          <w:bCs/>
          <w:sz w:val="24"/>
          <w:szCs w:val="24"/>
        </w:rPr>
        <w:t>sse</w:t>
      </w:r>
      <w:proofErr w:type="spellEnd"/>
    </w:p>
    <w:p w14:paraId="307B518D" w14:textId="77777777" w:rsidR="00947834" w:rsidRPr="002C5881" w:rsidRDefault="00947834">
      <w:pPr>
        <w:rPr>
          <w:rFonts w:ascii="Arial Nova" w:hAnsi="Arial Nova"/>
          <w:b/>
          <w:bCs/>
          <w:sz w:val="24"/>
          <w:szCs w:val="24"/>
        </w:rPr>
      </w:pPr>
    </w:p>
    <w:p w14:paraId="71FC5C77" w14:textId="421165CD" w:rsidR="00A86C44" w:rsidRPr="002C5881" w:rsidRDefault="00172BD0">
      <w:p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Strateegiadokumendis on </w:t>
      </w:r>
      <w:r w:rsidR="004A1498" w:rsidRPr="002C5881">
        <w:rPr>
          <w:rFonts w:ascii="Arial Nova" w:hAnsi="Arial Nova"/>
          <w:strike/>
          <w:color w:val="FF0000"/>
          <w:sz w:val="24"/>
          <w:szCs w:val="24"/>
        </w:rPr>
        <w:t xml:space="preserve">eemaldatud tekst punaselt ja </w:t>
      </w:r>
      <w:proofErr w:type="spellStart"/>
      <w:r w:rsidR="004A1498" w:rsidRPr="002C5881">
        <w:rPr>
          <w:rFonts w:ascii="Arial Nova" w:hAnsi="Arial Nova"/>
          <w:strike/>
          <w:color w:val="FF0000"/>
          <w:sz w:val="24"/>
          <w:szCs w:val="24"/>
        </w:rPr>
        <w:t>mahajoonitult</w:t>
      </w:r>
      <w:proofErr w:type="spellEnd"/>
      <w:r w:rsidR="004A1498" w:rsidRPr="002C5881">
        <w:rPr>
          <w:rFonts w:ascii="Arial Nova" w:hAnsi="Arial Nova"/>
          <w:sz w:val="24"/>
          <w:szCs w:val="24"/>
        </w:rPr>
        <w:t xml:space="preserve"> ning </w:t>
      </w:r>
      <w:r w:rsidR="004A1498" w:rsidRPr="002C5881">
        <w:rPr>
          <w:rFonts w:ascii="Arial Nova" w:hAnsi="Arial Nova"/>
          <w:sz w:val="24"/>
          <w:szCs w:val="24"/>
          <w:highlight w:val="yellow"/>
        </w:rPr>
        <w:t>uus lisanduv tekst on kollase taustavärviga.</w:t>
      </w:r>
    </w:p>
    <w:p w14:paraId="65F755C6" w14:textId="77777777" w:rsidR="0006161F" w:rsidRPr="002C5881" w:rsidRDefault="0006161F">
      <w:pPr>
        <w:rPr>
          <w:rFonts w:ascii="Arial Nova" w:hAnsi="Arial Nova"/>
          <w:b/>
          <w:bCs/>
          <w:sz w:val="24"/>
          <w:szCs w:val="24"/>
        </w:rPr>
      </w:pPr>
    </w:p>
    <w:p w14:paraId="4289BD11" w14:textId="6D5DBA8E" w:rsidR="00172BD0" w:rsidRPr="002C5881" w:rsidRDefault="009D5697">
      <w:pPr>
        <w:rPr>
          <w:rFonts w:ascii="Arial Nova" w:hAnsi="Arial Nova"/>
          <w:b/>
          <w:bCs/>
          <w:sz w:val="24"/>
          <w:szCs w:val="24"/>
        </w:rPr>
      </w:pPr>
      <w:r w:rsidRPr="002C5881">
        <w:rPr>
          <w:rFonts w:ascii="Arial Nova" w:hAnsi="Arial Nova"/>
          <w:b/>
          <w:bCs/>
          <w:sz w:val="24"/>
          <w:szCs w:val="24"/>
        </w:rPr>
        <w:t xml:space="preserve">Muutmisvajaduse </w:t>
      </w:r>
      <w:r w:rsidR="0006161F" w:rsidRPr="002C5881">
        <w:rPr>
          <w:rFonts w:ascii="Arial Nova" w:hAnsi="Arial Nova"/>
          <w:b/>
          <w:bCs/>
          <w:sz w:val="24"/>
          <w:szCs w:val="24"/>
        </w:rPr>
        <w:t>põhjendused</w:t>
      </w:r>
    </w:p>
    <w:p w14:paraId="665E1E90" w14:textId="32FFBD87" w:rsidR="00BD3E23" w:rsidRPr="002C5881" w:rsidRDefault="0006161F">
      <w:p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Valdavalt puudutavad muudatused toetusmeetmetega seotud </w:t>
      </w:r>
      <w:r w:rsidR="00A65DF9" w:rsidRPr="002C5881">
        <w:rPr>
          <w:rFonts w:ascii="Arial Nova" w:hAnsi="Arial Nova"/>
          <w:sz w:val="24"/>
          <w:szCs w:val="24"/>
        </w:rPr>
        <w:t>peatükke.</w:t>
      </w:r>
    </w:p>
    <w:p w14:paraId="3C906C7D" w14:textId="1ADB1C86" w:rsidR="00A65DF9" w:rsidRPr="002C5881" w:rsidRDefault="00A65DF9" w:rsidP="009348D5">
      <w:pPr>
        <w:pStyle w:val="Loendilik"/>
        <w:numPr>
          <w:ilvl w:val="0"/>
          <w:numId w:val="8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Läbivalt on kõigis meetmetes vähendatud tulemusnäitajate </w:t>
      </w:r>
      <w:r w:rsidR="00462C2F" w:rsidRPr="002C5881">
        <w:rPr>
          <w:rFonts w:ascii="Arial Nova" w:hAnsi="Arial Nova"/>
          <w:sz w:val="24"/>
          <w:szCs w:val="24"/>
        </w:rPr>
        <w:t>sihttasemete arvulisi s</w:t>
      </w:r>
      <w:r w:rsidR="00902D5A" w:rsidRPr="002C5881">
        <w:rPr>
          <w:rFonts w:ascii="Arial Nova" w:hAnsi="Arial Nova"/>
          <w:sz w:val="24"/>
          <w:szCs w:val="24"/>
        </w:rPr>
        <w:t>uurusi, kuna need on esimeste taotlusvoorude läbiviimise järgselt</w:t>
      </w:r>
      <w:r w:rsidR="009348D5" w:rsidRPr="002C5881">
        <w:rPr>
          <w:rFonts w:ascii="Arial Nova" w:hAnsi="Arial Nova"/>
          <w:sz w:val="24"/>
          <w:szCs w:val="24"/>
        </w:rPr>
        <w:t xml:space="preserve"> hinnates liigselt ülepaisutatud ning nende täitmine ei pruugi osutuda reaalseks.</w:t>
      </w:r>
    </w:p>
    <w:p w14:paraId="237BB21E" w14:textId="7E45F242" w:rsidR="009348D5" w:rsidRPr="002C5881" w:rsidRDefault="00372D18" w:rsidP="009348D5">
      <w:pPr>
        <w:pStyle w:val="Loendilik"/>
        <w:numPr>
          <w:ilvl w:val="0"/>
          <w:numId w:val="8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>Meetmete rahaliste mahtude juurde on lisatud, et nende täpne osakaal kogu eelarvest otsustatakse iga-aastase rakenduskava kinnitamisega</w:t>
      </w:r>
      <w:r w:rsidR="008C0B19" w:rsidRPr="002C5881">
        <w:rPr>
          <w:rFonts w:ascii="Arial Nova" w:hAnsi="Arial Nova"/>
          <w:sz w:val="24"/>
          <w:szCs w:val="24"/>
        </w:rPr>
        <w:t xml:space="preserve">, et oleks võimalik operatiivsemalt suunata rahalisi vahendeid eri meetmete vahel, kui on näha ala- või </w:t>
      </w:r>
      <w:proofErr w:type="spellStart"/>
      <w:r w:rsidR="008C0B19" w:rsidRPr="002C5881">
        <w:rPr>
          <w:rFonts w:ascii="Arial Nova" w:hAnsi="Arial Nova"/>
          <w:sz w:val="24"/>
          <w:szCs w:val="24"/>
        </w:rPr>
        <w:t>ületaotlemist</w:t>
      </w:r>
      <w:proofErr w:type="spellEnd"/>
      <w:r w:rsidR="00120CD6" w:rsidRPr="002C5881">
        <w:rPr>
          <w:rFonts w:ascii="Arial Nova" w:hAnsi="Arial Nova"/>
          <w:sz w:val="24"/>
          <w:szCs w:val="24"/>
        </w:rPr>
        <w:t xml:space="preserve"> mõnes meetmes</w:t>
      </w:r>
      <w:r w:rsidR="008C0B19" w:rsidRPr="002C5881">
        <w:rPr>
          <w:rFonts w:ascii="Arial Nova" w:hAnsi="Arial Nova"/>
          <w:sz w:val="24"/>
          <w:szCs w:val="24"/>
        </w:rPr>
        <w:t>.</w:t>
      </w:r>
    </w:p>
    <w:p w14:paraId="3CE45E4A" w14:textId="1302518F" w:rsidR="00F75347" w:rsidRPr="002C5881" w:rsidRDefault="00DD258A" w:rsidP="00F75347">
      <w:pPr>
        <w:pStyle w:val="Loendilik"/>
        <w:numPr>
          <w:ilvl w:val="0"/>
          <w:numId w:val="8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Meetme  4 „Sotsiaalse kaitse suurendamine“ osas </w:t>
      </w:r>
      <w:r w:rsidR="0058324B" w:rsidRPr="002C5881">
        <w:rPr>
          <w:rFonts w:ascii="Arial Nova" w:hAnsi="Arial Nova"/>
          <w:sz w:val="24"/>
          <w:szCs w:val="24"/>
        </w:rPr>
        <w:t>on koostatud uued ja kompaktsemad hindamiskriteeriumid</w:t>
      </w:r>
      <w:r w:rsidR="007F4F8C">
        <w:rPr>
          <w:rFonts w:ascii="Arial Nova" w:hAnsi="Arial Nova"/>
          <w:sz w:val="24"/>
          <w:szCs w:val="24"/>
        </w:rPr>
        <w:t>, mis on</w:t>
      </w:r>
      <w:r w:rsidR="0058324B" w:rsidRPr="002C5881">
        <w:rPr>
          <w:rFonts w:ascii="Arial Nova" w:hAnsi="Arial Nova"/>
          <w:sz w:val="24"/>
          <w:szCs w:val="24"/>
        </w:rPr>
        <w:t xml:space="preserve"> vastav</w:t>
      </w:r>
      <w:r w:rsidR="007952BE">
        <w:rPr>
          <w:rFonts w:ascii="Arial Nova" w:hAnsi="Arial Nova"/>
          <w:sz w:val="24"/>
          <w:szCs w:val="24"/>
        </w:rPr>
        <w:t>uses</w:t>
      </w:r>
      <w:r w:rsidR="0058324B" w:rsidRPr="002C5881">
        <w:rPr>
          <w:rFonts w:ascii="Arial Nova" w:hAnsi="Arial Nova"/>
          <w:sz w:val="24"/>
          <w:szCs w:val="24"/>
        </w:rPr>
        <w:t xml:space="preserve"> meetme iseloomu</w:t>
      </w:r>
      <w:r w:rsidR="007952BE">
        <w:rPr>
          <w:rFonts w:ascii="Arial Nova" w:hAnsi="Arial Nova"/>
          <w:sz w:val="24"/>
          <w:szCs w:val="24"/>
        </w:rPr>
        <w:t>ga</w:t>
      </w:r>
      <w:r w:rsidR="00E82B21" w:rsidRPr="002C5881">
        <w:rPr>
          <w:rFonts w:ascii="Arial Nova" w:hAnsi="Arial Nova"/>
          <w:sz w:val="24"/>
          <w:szCs w:val="24"/>
        </w:rPr>
        <w:t>.</w:t>
      </w:r>
    </w:p>
    <w:p w14:paraId="1D2BBBEA" w14:textId="21C215F6" w:rsidR="00D97097" w:rsidRPr="002C5881" w:rsidRDefault="00D97097" w:rsidP="00F75347">
      <w:pPr>
        <w:pStyle w:val="Loendilik"/>
        <w:numPr>
          <w:ilvl w:val="0"/>
          <w:numId w:val="8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Koostööprojektide meetme puhul on </w:t>
      </w:r>
      <w:r w:rsidR="005D3E8C" w:rsidRPr="002C5881">
        <w:rPr>
          <w:rFonts w:ascii="Arial Nova" w:hAnsi="Arial Nova"/>
          <w:sz w:val="24"/>
          <w:szCs w:val="24"/>
        </w:rPr>
        <w:t xml:space="preserve">piirkonna </w:t>
      </w:r>
      <w:proofErr w:type="spellStart"/>
      <w:r w:rsidR="00337EA8" w:rsidRPr="002C5881">
        <w:rPr>
          <w:rFonts w:ascii="Arial Nova" w:hAnsi="Arial Nova"/>
          <w:sz w:val="24"/>
          <w:szCs w:val="24"/>
        </w:rPr>
        <w:t>turundamise</w:t>
      </w:r>
      <w:proofErr w:type="spellEnd"/>
      <w:r w:rsidR="00337EA8" w:rsidRPr="002C5881">
        <w:rPr>
          <w:rFonts w:ascii="Arial Nova" w:hAnsi="Arial Nova"/>
          <w:sz w:val="24"/>
          <w:szCs w:val="24"/>
        </w:rPr>
        <w:t xml:space="preserve"> osas </w:t>
      </w:r>
      <w:r w:rsidR="00531C89" w:rsidRPr="002C5881">
        <w:rPr>
          <w:rFonts w:ascii="Arial Nova" w:hAnsi="Arial Nova"/>
          <w:sz w:val="24"/>
          <w:szCs w:val="24"/>
        </w:rPr>
        <w:t>laiendatud</w:t>
      </w:r>
      <w:r w:rsidR="005D3E8C" w:rsidRPr="002C5881">
        <w:rPr>
          <w:rFonts w:ascii="Arial Nova" w:hAnsi="Arial Nova"/>
          <w:sz w:val="24"/>
          <w:szCs w:val="24"/>
        </w:rPr>
        <w:t xml:space="preserve"> piirkonda ning</w:t>
      </w:r>
      <w:r w:rsidR="00FB68F4" w:rsidRPr="002C5881">
        <w:rPr>
          <w:rFonts w:ascii="Arial Nova" w:hAnsi="Arial Nova"/>
          <w:sz w:val="24"/>
          <w:szCs w:val="24"/>
        </w:rPr>
        <w:t xml:space="preserve"> märgitud koostööpiirkonnaks üldisemalt</w:t>
      </w:r>
      <w:r w:rsidR="00F75347" w:rsidRPr="002C5881">
        <w:rPr>
          <w:rFonts w:ascii="Arial Nova" w:hAnsi="Arial Nova"/>
          <w:sz w:val="24"/>
          <w:szCs w:val="24"/>
        </w:rPr>
        <w:t xml:space="preserve"> Loode- ja Põhja-Eesti ning Nelja Valla Kogu tegevuspiirkon</w:t>
      </w:r>
      <w:r w:rsidR="00FB68F4" w:rsidRPr="002C5881">
        <w:rPr>
          <w:rFonts w:ascii="Arial Nova" w:hAnsi="Arial Nova"/>
          <w:sz w:val="24"/>
          <w:szCs w:val="24"/>
        </w:rPr>
        <w:t>d.</w:t>
      </w:r>
    </w:p>
    <w:p w14:paraId="66F163A0" w14:textId="77777777" w:rsidR="00565676" w:rsidRPr="002C5881" w:rsidRDefault="00565676">
      <w:pPr>
        <w:rPr>
          <w:rFonts w:ascii="Arial Nova" w:hAnsi="Arial Nova"/>
          <w:b/>
          <w:bCs/>
          <w:sz w:val="24"/>
          <w:szCs w:val="24"/>
        </w:rPr>
      </w:pPr>
    </w:p>
    <w:p w14:paraId="22E3719A" w14:textId="5587E08B" w:rsidR="0006161F" w:rsidRPr="002C5881" w:rsidRDefault="00C05E2B">
      <w:pPr>
        <w:rPr>
          <w:rFonts w:ascii="Arial Nova" w:hAnsi="Arial Nova"/>
          <w:b/>
          <w:bCs/>
          <w:sz w:val="24"/>
          <w:szCs w:val="24"/>
        </w:rPr>
      </w:pPr>
      <w:r w:rsidRPr="002C5881">
        <w:rPr>
          <w:rFonts w:ascii="Arial Nova" w:hAnsi="Arial Nova"/>
          <w:b/>
          <w:bCs/>
          <w:sz w:val="24"/>
          <w:szCs w:val="24"/>
        </w:rPr>
        <w:t xml:space="preserve">Muudatused alapeatükkide </w:t>
      </w:r>
      <w:r w:rsidR="00565676" w:rsidRPr="002C5881">
        <w:rPr>
          <w:rFonts w:ascii="Arial Nova" w:hAnsi="Arial Nova"/>
          <w:b/>
          <w:bCs/>
          <w:sz w:val="24"/>
          <w:szCs w:val="24"/>
        </w:rPr>
        <w:t>kaupa</w:t>
      </w:r>
      <w:r w:rsidR="00565676" w:rsidRPr="002C5881">
        <w:rPr>
          <w:rFonts w:ascii="Arial Nova" w:hAnsi="Arial Nova"/>
          <w:b/>
          <w:bCs/>
          <w:sz w:val="24"/>
          <w:szCs w:val="24"/>
        </w:rPr>
        <w:br/>
      </w:r>
    </w:p>
    <w:p w14:paraId="1441A2C2" w14:textId="5E6E2506" w:rsidR="00A24713" w:rsidRPr="002C5881" w:rsidRDefault="00A24713" w:rsidP="00C52453">
      <w:pPr>
        <w:pStyle w:val="Loendilik"/>
        <w:numPr>
          <w:ilvl w:val="2"/>
          <w:numId w:val="7"/>
        </w:numPr>
        <w:rPr>
          <w:rFonts w:ascii="Arial Nova" w:hAnsi="Arial Nova"/>
          <w:b/>
          <w:bCs/>
          <w:sz w:val="24"/>
          <w:szCs w:val="24"/>
          <w:u w:val="single"/>
        </w:rPr>
      </w:pPr>
      <w:r w:rsidRPr="002C5881">
        <w:rPr>
          <w:rFonts w:ascii="Arial Nova" w:hAnsi="Arial Nova"/>
          <w:b/>
          <w:bCs/>
          <w:sz w:val="24"/>
          <w:szCs w:val="24"/>
          <w:u w:val="single"/>
        </w:rPr>
        <w:t>Kogukondade toetamine</w:t>
      </w:r>
    </w:p>
    <w:p w14:paraId="3F2F5F5A" w14:textId="7B9BE370" w:rsidR="00A034D7" w:rsidRPr="002C5881" w:rsidRDefault="00D74A44" w:rsidP="00A034D7">
      <w:pPr>
        <w:pStyle w:val="Loendilik"/>
        <w:numPr>
          <w:ilvl w:val="0"/>
          <w:numId w:val="1"/>
        </w:numPr>
        <w:rPr>
          <w:rFonts w:ascii="Arial Nova" w:hAnsi="Arial Nova"/>
          <w:i/>
          <w:iCs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2, </w:t>
      </w:r>
      <w:r w:rsidR="00A034D7" w:rsidRPr="002C5881">
        <w:rPr>
          <w:rFonts w:ascii="Arial Nova" w:hAnsi="Arial Nova"/>
          <w:sz w:val="24"/>
          <w:szCs w:val="24"/>
        </w:rPr>
        <w:t xml:space="preserve">Tulemusnäitajatest </w:t>
      </w:r>
      <w:r w:rsidR="00B1772A" w:rsidRPr="002C5881">
        <w:rPr>
          <w:rFonts w:ascii="Arial Nova" w:hAnsi="Arial Nova"/>
          <w:sz w:val="24"/>
          <w:szCs w:val="24"/>
        </w:rPr>
        <w:t>vähendada mõõdiku</w:t>
      </w:r>
      <w:r w:rsidR="00A034D7" w:rsidRPr="002C5881">
        <w:rPr>
          <w:rFonts w:ascii="Arial Nova" w:hAnsi="Arial Nova"/>
          <w:sz w:val="24"/>
          <w:szCs w:val="24"/>
        </w:rPr>
        <w:t xml:space="preserve"> </w:t>
      </w:r>
      <w:r w:rsidR="00A034D7" w:rsidRPr="002C5881">
        <w:rPr>
          <w:rFonts w:ascii="Arial Nova" w:hAnsi="Arial Nova"/>
          <w:i/>
          <w:iCs/>
          <w:sz w:val="24"/>
          <w:szCs w:val="24"/>
        </w:rPr>
        <w:t>„</w:t>
      </w:r>
      <w:r w:rsidR="00726F19" w:rsidRPr="002C5881">
        <w:rPr>
          <w:rFonts w:ascii="Arial Nova" w:hAnsi="Arial Nova"/>
          <w:i/>
          <w:iCs/>
          <w:sz w:val="24"/>
          <w:szCs w:val="24"/>
        </w:rPr>
        <w:t>S</w:t>
      </w:r>
      <w:r w:rsidR="00A034D7" w:rsidRPr="002C5881">
        <w:rPr>
          <w:rFonts w:ascii="Arial Nova" w:hAnsi="Arial Nova"/>
          <w:i/>
          <w:iCs/>
          <w:sz w:val="24"/>
          <w:szCs w:val="24"/>
        </w:rPr>
        <w:t>ellised tegevused, mis aitavad kaasa keskkonnasäästlikkusele ja kliimamuutuste leevendamise</w:t>
      </w:r>
      <w:r w:rsidR="00477528" w:rsidRPr="002C5881">
        <w:rPr>
          <w:rFonts w:ascii="Arial Nova" w:hAnsi="Arial Nova"/>
          <w:i/>
          <w:iCs/>
          <w:sz w:val="24"/>
          <w:szCs w:val="24"/>
        </w:rPr>
        <w:t xml:space="preserve"> ja nendega kohanemise eesmärkide saavutamisele maa</w:t>
      </w:r>
      <w:r w:rsidR="001D0439" w:rsidRPr="002C5881">
        <w:rPr>
          <w:rFonts w:ascii="Arial Nova" w:hAnsi="Arial Nova"/>
          <w:i/>
          <w:iCs/>
          <w:sz w:val="24"/>
          <w:szCs w:val="24"/>
        </w:rPr>
        <w:t>piirkondades (R.27)</w:t>
      </w:r>
      <w:r w:rsidR="00A034D7" w:rsidRPr="002C5881">
        <w:rPr>
          <w:rFonts w:ascii="Arial Nova" w:hAnsi="Arial Nova"/>
          <w:i/>
          <w:iCs/>
          <w:sz w:val="24"/>
          <w:szCs w:val="24"/>
        </w:rPr>
        <w:t>“</w:t>
      </w:r>
      <w:r w:rsidR="00A034D7" w:rsidRPr="002C5881">
        <w:rPr>
          <w:rFonts w:ascii="Arial Nova" w:hAnsi="Arial Nova"/>
          <w:sz w:val="24"/>
          <w:szCs w:val="24"/>
        </w:rPr>
        <w:t xml:space="preserve"> </w:t>
      </w:r>
      <w:r w:rsidR="00A034D7" w:rsidRPr="002C5881">
        <w:rPr>
          <w:rFonts w:ascii="Arial Nova" w:hAnsi="Arial Nova"/>
          <w:i/>
          <w:iCs/>
          <w:sz w:val="24"/>
          <w:szCs w:val="24"/>
        </w:rPr>
        <w:t>sihttas</w:t>
      </w:r>
      <w:r w:rsidR="002C7A85" w:rsidRPr="002C5881">
        <w:rPr>
          <w:rFonts w:ascii="Arial Nova" w:hAnsi="Arial Nova"/>
          <w:i/>
          <w:iCs/>
          <w:sz w:val="24"/>
          <w:szCs w:val="24"/>
        </w:rPr>
        <w:t>eme</w:t>
      </w:r>
      <w:r w:rsidR="00A034D7" w:rsidRPr="002C5881">
        <w:rPr>
          <w:rFonts w:ascii="Arial Nova" w:hAnsi="Arial Nova"/>
          <w:i/>
          <w:iCs/>
          <w:sz w:val="24"/>
          <w:szCs w:val="24"/>
        </w:rPr>
        <w:t xml:space="preserve"> numbrit 10 pealt 5-le</w:t>
      </w:r>
      <w:r w:rsidR="002C7A85" w:rsidRPr="002C5881">
        <w:rPr>
          <w:rFonts w:ascii="Arial Nova" w:hAnsi="Arial Nova"/>
          <w:i/>
          <w:iCs/>
          <w:sz w:val="24"/>
          <w:szCs w:val="24"/>
        </w:rPr>
        <w:t>.</w:t>
      </w:r>
    </w:p>
    <w:p w14:paraId="1757F721" w14:textId="1D70B37F" w:rsidR="00696A2D" w:rsidRPr="002C5881" w:rsidRDefault="00D74A44" w:rsidP="00696A2D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2, </w:t>
      </w:r>
      <w:r w:rsidR="00C52453" w:rsidRPr="002C5881">
        <w:rPr>
          <w:rFonts w:ascii="Arial Nova" w:hAnsi="Arial Nova"/>
          <w:sz w:val="24"/>
          <w:szCs w:val="24"/>
        </w:rPr>
        <w:t>T</w:t>
      </w:r>
      <w:r w:rsidR="00696A2D" w:rsidRPr="002C5881">
        <w:rPr>
          <w:rFonts w:ascii="Arial Nova" w:hAnsi="Arial Nova"/>
          <w:sz w:val="24"/>
          <w:szCs w:val="24"/>
        </w:rPr>
        <w:t xml:space="preserve">ulemusnäitajatest jätta </w:t>
      </w:r>
      <w:r w:rsidR="00C52453" w:rsidRPr="002C5881">
        <w:rPr>
          <w:rFonts w:ascii="Arial Nova" w:hAnsi="Arial Nova"/>
          <w:sz w:val="24"/>
          <w:szCs w:val="24"/>
        </w:rPr>
        <w:t xml:space="preserve">välja </w:t>
      </w:r>
      <w:r w:rsidR="00B1772A" w:rsidRPr="002C5881">
        <w:rPr>
          <w:rFonts w:ascii="Arial Nova" w:hAnsi="Arial Nova"/>
          <w:sz w:val="24"/>
          <w:szCs w:val="24"/>
        </w:rPr>
        <w:t>mõõdik</w:t>
      </w:r>
      <w:r w:rsidR="00726F19" w:rsidRPr="002C5881">
        <w:rPr>
          <w:rFonts w:ascii="Arial Nova" w:hAnsi="Arial Nova"/>
          <w:sz w:val="24"/>
          <w:szCs w:val="24"/>
        </w:rPr>
        <w:t xml:space="preserve"> </w:t>
      </w:r>
      <w:r w:rsidR="00696A2D" w:rsidRPr="002C5881">
        <w:rPr>
          <w:rFonts w:ascii="Arial Nova" w:hAnsi="Arial Nova"/>
          <w:i/>
          <w:iCs/>
          <w:sz w:val="24"/>
          <w:szCs w:val="24"/>
        </w:rPr>
        <w:t>„</w:t>
      </w:r>
      <w:r w:rsidR="006F33B8" w:rsidRPr="002C5881">
        <w:rPr>
          <w:rFonts w:ascii="Arial Nova" w:hAnsi="Arial Nova"/>
          <w:i/>
          <w:iCs/>
          <w:sz w:val="24"/>
          <w:szCs w:val="24"/>
        </w:rPr>
        <w:t xml:space="preserve">Toetatud </w:t>
      </w:r>
      <w:r w:rsidR="00696A2D" w:rsidRPr="002C5881">
        <w:rPr>
          <w:rFonts w:ascii="Arial Nova" w:hAnsi="Arial Nova"/>
          <w:i/>
          <w:iCs/>
          <w:sz w:val="24"/>
          <w:szCs w:val="24"/>
        </w:rPr>
        <w:t>arukate külade strateegiate arv</w:t>
      </w:r>
      <w:r w:rsidR="00B9190B" w:rsidRPr="002C5881">
        <w:rPr>
          <w:rFonts w:ascii="Arial Nova" w:hAnsi="Arial Nova"/>
          <w:i/>
          <w:iCs/>
          <w:sz w:val="24"/>
          <w:szCs w:val="24"/>
        </w:rPr>
        <w:t xml:space="preserve"> </w:t>
      </w:r>
      <w:r w:rsidR="000A2C8F" w:rsidRPr="002C5881">
        <w:rPr>
          <w:rFonts w:ascii="Arial Nova" w:hAnsi="Arial Nova"/>
          <w:i/>
          <w:iCs/>
          <w:sz w:val="24"/>
          <w:szCs w:val="24"/>
        </w:rPr>
        <w:t>(R40)</w:t>
      </w:r>
      <w:r w:rsidR="00B9190B" w:rsidRPr="002C5881">
        <w:rPr>
          <w:rFonts w:ascii="Arial Nova" w:hAnsi="Arial Nova"/>
          <w:i/>
          <w:iCs/>
          <w:sz w:val="24"/>
          <w:szCs w:val="24"/>
        </w:rPr>
        <w:t>“</w:t>
      </w:r>
      <w:r w:rsidR="00A03D55" w:rsidRPr="002C5881">
        <w:rPr>
          <w:rFonts w:ascii="Arial Nova" w:hAnsi="Arial Nova"/>
          <w:i/>
          <w:iCs/>
          <w:sz w:val="24"/>
          <w:szCs w:val="24"/>
        </w:rPr>
        <w:t xml:space="preserve"> sihttase</w:t>
      </w:r>
      <w:r w:rsidR="00696A2D" w:rsidRPr="002C5881">
        <w:rPr>
          <w:rFonts w:ascii="Arial Nova" w:hAnsi="Arial Nova"/>
          <w:i/>
          <w:iCs/>
          <w:sz w:val="24"/>
          <w:szCs w:val="24"/>
        </w:rPr>
        <w:t xml:space="preserve"> 10tk</w:t>
      </w:r>
      <w:r w:rsidR="00696A2D" w:rsidRPr="002C5881">
        <w:rPr>
          <w:rFonts w:ascii="Arial Nova" w:hAnsi="Arial Nova"/>
          <w:sz w:val="24"/>
          <w:szCs w:val="24"/>
        </w:rPr>
        <w:t xml:space="preserve"> </w:t>
      </w:r>
      <w:r w:rsidR="00696A2D" w:rsidRPr="008E352F">
        <w:rPr>
          <w:rFonts w:ascii="Arial Nova" w:hAnsi="Arial Nova"/>
          <w:sz w:val="24"/>
          <w:szCs w:val="24"/>
        </w:rPr>
        <w:t xml:space="preserve">(pole selles meetmes asjakohane, pigem koostööprojektide </w:t>
      </w:r>
      <w:r w:rsidR="003706E6" w:rsidRPr="008E352F">
        <w:rPr>
          <w:rFonts w:ascii="Arial Nova" w:hAnsi="Arial Nova"/>
          <w:sz w:val="24"/>
          <w:szCs w:val="24"/>
        </w:rPr>
        <w:t>toetusmeetme</w:t>
      </w:r>
      <w:r w:rsidR="00C7206E" w:rsidRPr="008E352F">
        <w:rPr>
          <w:rFonts w:ascii="Arial Nova" w:hAnsi="Arial Nova"/>
          <w:sz w:val="24"/>
          <w:szCs w:val="24"/>
        </w:rPr>
        <w:t>ga seonduv</w:t>
      </w:r>
      <w:r w:rsidR="00696A2D" w:rsidRPr="008E352F">
        <w:rPr>
          <w:rFonts w:ascii="Arial Nova" w:hAnsi="Arial Nova"/>
          <w:sz w:val="24"/>
          <w:szCs w:val="24"/>
        </w:rPr>
        <w:t>)</w:t>
      </w:r>
    </w:p>
    <w:p w14:paraId="0D0684AB" w14:textId="6C210D4B" w:rsidR="004669E4" w:rsidRPr="002C5881" w:rsidRDefault="004669E4" w:rsidP="00696A2D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3, </w:t>
      </w:r>
      <w:r w:rsidR="00897BEC" w:rsidRPr="002C5881">
        <w:rPr>
          <w:rFonts w:ascii="Arial Nova" w:hAnsi="Arial Nova"/>
          <w:sz w:val="24"/>
          <w:szCs w:val="24"/>
        </w:rPr>
        <w:t>täiendada</w:t>
      </w:r>
      <w:r w:rsidR="009B45F9" w:rsidRPr="002C5881">
        <w:rPr>
          <w:rFonts w:ascii="Arial Nova" w:hAnsi="Arial Nova"/>
          <w:sz w:val="24"/>
          <w:szCs w:val="24"/>
        </w:rPr>
        <w:t xml:space="preserve"> </w:t>
      </w:r>
      <w:r w:rsidR="009B45F9" w:rsidRPr="002C5881">
        <w:rPr>
          <w:rFonts w:ascii="Arial Nova" w:hAnsi="Arial Nova"/>
          <w:i/>
          <w:iCs/>
          <w:sz w:val="24"/>
          <w:szCs w:val="24"/>
        </w:rPr>
        <w:t>„Meetme osakaal rahastusest</w:t>
      </w:r>
      <w:r w:rsidR="003C1D5B" w:rsidRPr="002C5881">
        <w:rPr>
          <w:rFonts w:ascii="Arial Nova" w:hAnsi="Arial Nova"/>
          <w:i/>
          <w:iCs/>
          <w:sz w:val="24"/>
          <w:szCs w:val="24"/>
        </w:rPr>
        <w:t xml:space="preserve"> </w:t>
      </w:r>
      <w:r w:rsidR="00954549" w:rsidRPr="002C5881">
        <w:rPr>
          <w:rFonts w:ascii="Arial Nova" w:hAnsi="Arial Nova"/>
          <w:i/>
          <w:iCs/>
          <w:sz w:val="24"/>
          <w:szCs w:val="24"/>
        </w:rPr>
        <w:t xml:space="preserve">hinnanguliselt </w:t>
      </w:r>
      <w:r w:rsidR="003C1D5B" w:rsidRPr="002C5881">
        <w:rPr>
          <w:rFonts w:ascii="Arial Nova" w:hAnsi="Arial Nova"/>
          <w:i/>
          <w:iCs/>
          <w:sz w:val="24"/>
          <w:szCs w:val="24"/>
        </w:rPr>
        <w:t xml:space="preserve">45%“ </w:t>
      </w:r>
      <w:r w:rsidR="00063AE5" w:rsidRPr="002C5881">
        <w:rPr>
          <w:rFonts w:ascii="Arial Nova" w:hAnsi="Arial Nova"/>
          <w:sz w:val="24"/>
          <w:szCs w:val="24"/>
        </w:rPr>
        <w:t>lausega „</w:t>
      </w:r>
      <w:r w:rsidR="00063AE5" w:rsidRPr="002C5881">
        <w:rPr>
          <w:rFonts w:ascii="Arial Nova" w:hAnsi="Arial Nova"/>
          <w:i/>
          <w:iCs/>
          <w:sz w:val="24"/>
          <w:szCs w:val="24"/>
        </w:rPr>
        <w:t xml:space="preserve">täpne osakaal </w:t>
      </w:r>
      <w:r w:rsidR="00D5575C" w:rsidRPr="002C5881">
        <w:rPr>
          <w:rFonts w:ascii="Arial Nova" w:hAnsi="Arial Nova"/>
          <w:i/>
          <w:iCs/>
          <w:sz w:val="24"/>
          <w:szCs w:val="24"/>
        </w:rPr>
        <w:t>otsustatakse igal aastal rakenduskava kinnitamisel“</w:t>
      </w:r>
    </w:p>
    <w:p w14:paraId="1E8F9043" w14:textId="3A74D37E" w:rsidR="00571DC0" w:rsidRPr="002C5881" w:rsidRDefault="00571DC0" w:rsidP="00696A2D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3, </w:t>
      </w:r>
      <w:r w:rsidR="00B02781" w:rsidRPr="002C5881">
        <w:rPr>
          <w:rFonts w:ascii="Arial Nova" w:hAnsi="Arial Nova"/>
          <w:sz w:val="24"/>
          <w:szCs w:val="24"/>
        </w:rPr>
        <w:t xml:space="preserve">muuta minimaalne toetussumma senise 5000 </w:t>
      </w:r>
      <w:r w:rsidR="002471A6" w:rsidRPr="002C5881">
        <w:rPr>
          <w:rFonts w:ascii="Arial Nova" w:hAnsi="Arial Nova"/>
          <w:sz w:val="24"/>
          <w:szCs w:val="24"/>
        </w:rPr>
        <w:t xml:space="preserve">euro </w:t>
      </w:r>
      <w:r w:rsidR="00B02781" w:rsidRPr="002C5881">
        <w:rPr>
          <w:rFonts w:ascii="Arial Nova" w:hAnsi="Arial Nova"/>
          <w:sz w:val="24"/>
          <w:szCs w:val="24"/>
        </w:rPr>
        <w:t xml:space="preserve">asemel </w:t>
      </w:r>
      <w:r w:rsidR="00B02781" w:rsidRPr="002C5881">
        <w:rPr>
          <w:rFonts w:ascii="Arial Nova" w:hAnsi="Arial Nova"/>
          <w:i/>
          <w:iCs/>
          <w:sz w:val="24"/>
          <w:szCs w:val="24"/>
        </w:rPr>
        <w:t xml:space="preserve">3000 </w:t>
      </w:r>
      <w:r w:rsidR="002471A6" w:rsidRPr="002C5881">
        <w:rPr>
          <w:rFonts w:ascii="Arial Nova" w:hAnsi="Arial Nova"/>
          <w:sz w:val="24"/>
          <w:szCs w:val="24"/>
        </w:rPr>
        <w:t xml:space="preserve">euro </w:t>
      </w:r>
      <w:r w:rsidR="00B02781" w:rsidRPr="002C5881">
        <w:rPr>
          <w:rFonts w:ascii="Arial Nova" w:hAnsi="Arial Nova"/>
          <w:sz w:val="24"/>
          <w:szCs w:val="24"/>
        </w:rPr>
        <w:t>peale</w:t>
      </w:r>
    </w:p>
    <w:p w14:paraId="3A19BECF" w14:textId="4FA007B6" w:rsidR="002471A6" w:rsidRPr="002C5881" w:rsidRDefault="002471A6" w:rsidP="00696A2D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3, </w:t>
      </w:r>
      <w:r w:rsidR="0015081B" w:rsidRPr="002C5881">
        <w:rPr>
          <w:rFonts w:ascii="Arial Nova" w:hAnsi="Arial Nova"/>
          <w:sz w:val="24"/>
          <w:szCs w:val="24"/>
        </w:rPr>
        <w:t xml:space="preserve">täiendada </w:t>
      </w:r>
      <w:r w:rsidR="00683CEA" w:rsidRPr="002C5881">
        <w:rPr>
          <w:rFonts w:ascii="Arial Nova" w:hAnsi="Arial Nova"/>
          <w:sz w:val="24"/>
          <w:szCs w:val="24"/>
        </w:rPr>
        <w:t xml:space="preserve">maksimaalset toetussummat lausega: </w:t>
      </w:r>
      <w:r w:rsidR="00683CEA" w:rsidRPr="002C5881">
        <w:rPr>
          <w:rFonts w:ascii="Arial Nova" w:hAnsi="Arial Nova"/>
          <w:i/>
          <w:iCs/>
          <w:sz w:val="24"/>
          <w:szCs w:val="24"/>
        </w:rPr>
        <w:t xml:space="preserve"> iga aastase rakenduskva kinnitamisel on õigus vastava aasta maksimaalset toetussummat muuta</w:t>
      </w:r>
    </w:p>
    <w:p w14:paraId="2825A4B1" w14:textId="77777777" w:rsidR="00A24713" w:rsidRPr="002C5881" w:rsidRDefault="00A24713">
      <w:pPr>
        <w:rPr>
          <w:rFonts w:ascii="Arial Nova" w:hAnsi="Arial Nova"/>
          <w:sz w:val="24"/>
          <w:szCs w:val="24"/>
        </w:rPr>
      </w:pPr>
    </w:p>
    <w:p w14:paraId="7570D9C1" w14:textId="77777777" w:rsidR="00B72934" w:rsidRPr="002C5881" w:rsidRDefault="00B72934">
      <w:pPr>
        <w:rPr>
          <w:rFonts w:ascii="Arial Nova" w:hAnsi="Arial Nova"/>
          <w:sz w:val="24"/>
          <w:szCs w:val="24"/>
        </w:rPr>
      </w:pPr>
    </w:p>
    <w:p w14:paraId="558B7FB9" w14:textId="5D26685F" w:rsidR="007F01C1" w:rsidRPr="002C5881" w:rsidRDefault="007F01C1" w:rsidP="007F01C1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2C5881">
        <w:rPr>
          <w:rFonts w:ascii="Arial Nova" w:hAnsi="Arial Nova"/>
          <w:b/>
          <w:bCs/>
          <w:sz w:val="24"/>
          <w:szCs w:val="24"/>
        </w:rPr>
        <w:t>3.2.2</w:t>
      </w:r>
      <w:r w:rsidR="00CA6F8C" w:rsidRPr="002C5881">
        <w:rPr>
          <w:rFonts w:ascii="Arial Nova" w:hAnsi="Arial Nova"/>
          <w:b/>
          <w:bCs/>
          <w:sz w:val="24"/>
          <w:szCs w:val="24"/>
        </w:rPr>
        <w:tab/>
      </w:r>
      <w:r w:rsidRPr="002C5881">
        <w:rPr>
          <w:rFonts w:ascii="Arial Nova" w:hAnsi="Arial Nova"/>
          <w:b/>
          <w:bCs/>
          <w:sz w:val="24"/>
          <w:szCs w:val="24"/>
          <w:u w:val="single"/>
        </w:rPr>
        <w:t>Ettevõtluse arendamine</w:t>
      </w:r>
    </w:p>
    <w:p w14:paraId="44A8FD84" w14:textId="77777777" w:rsidR="00CC3219" w:rsidRPr="002C5881" w:rsidRDefault="00CC3219" w:rsidP="00CC3219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>Tabel 4, Tulemusnäitajates vähendada mõõdiku „</w:t>
      </w:r>
      <w:r w:rsidRPr="002C5881">
        <w:rPr>
          <w:rFonts w:ascii="Arial Nova" w:hAnsi="Arial Nova"/>
          <w:i/>
          <w:iCs/>
          <w:sz w:val="24"/>
          <w:szCs w:val="24"/>
        </w:rPr>
        <w:t>Selliste tegevuste arv, mis aitavad kaasa keskkonnasäästlikkusele ning kliimamuutuste leevendamise ja nendega kohanemise eesmärkide saavutamisele maapiirkondades (R.27)“</w:t>
      </w:r>
      <w:r w:rsidRPr="002C5881">
        <w:rPr>
          <w:rFonts w:ascii="Arial Nova" w:hAnsi="Arial Nova"/>
          <w:sz w:val="24"/>
          <w:szCs w:val="24"/>
        </w:rPr>
        <w:t xml:space="preserve"> sihttaset  3 peale.</w:t>
      </w:r>
    </w:p>
    <w:p w14:paraId="4D7E0D1B" w14:textId="4146D228" w:rsidR="008A3E42" w:rsidRPr="002C5881" w:rsidRDefault="0064279D" w:rsidP="008A3E42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4, </w:t>
      </w:r>
      <w:r w:rsidR="008A3E42" w:rsidRPr="002C5881">
        <w:rPr>
          <w:rFonts w:ascii="Arial Nova" w:hAnsi="Arial Nova"/>
          <w:sz w:val="24"/>
          <w:szCs w:val="24"/>
        </w:rPr>
        <w:t xml:space="preserve">Tulemusnäitajates vähendada </w:t>
      </w:r>
      <w:r w:rsidRPr="002C5881">
        <w:rPr>
          <w:rFonts w:ascii="Arial Nova" w:hAnsi="Arial Nova"/>
          <w:sz w:val="24"/>
          <w:szCs w:val="24"/>
        </w:rPr>
        <w:t xml:space="preserve">mõõdiku </w:t>
      </w:r>
      <w:r w:rsidR="00627A9E" w:rsidRPr="002C5881">
        <w:rPr>
          <w:rFonts w:ascii="Arial Nova" w:hAnsi="Arial Nova"/>
          <w:sz w:val="24"/>
          <w:szCs w:val="24"/>
        </w:rPr>
        <w:t>„</w:t>
      </w:r>
      <w:r w:rsidR="00627A9E" w:rsidRPr="002C5881">
        <w:rPr>
          <w:rFonts w:ascii="Arial Nova" w:hAnsi="Arial Nova"/>
          <w:i/>
          <w:iCs/>
          <w:sz w:val="24"/>
          <w:szCs w:val="24"/>
        </w:rPr>
        <w:t>Ühise põllumajanduspoliitika (ÜPP) projektides toetatud uued töökohad (R.37)“</w:t>
      </w:r>
      <w:r w:rsidR="008A3E42" w:rsidRPr="002C5881">
        <w:rPr>
          <w:rFonts w:ascii="Arial Nova" w:hAnsi="Arial Nova"/>
          <w:i/>
          <w:iCs/>
          <w:sz w:val="24"/>
          <w:szCs w:val="24"/>
        </w:rPr>
        <w:t xml:space="preserve"> </w:t>
      </w:r>
      <w:r w:rsidR="006420BE" w:rsidRPr="002C5881">
        <w:rPr>
          <w:rFonts w:ascii="Arial Nova" w:hAnsi="Arial Nova"/>
          <w:sz w:val="24"/>
          <w:szCs w:val="24"/>
        </w:rPr>
        <w:t>sihttaset</w:t>
      </w:r>
      <w:r w:rsidR="00AD09A8" w:rsidRPr="002C5881">
        <w:rPr>
          <w:rFonts w:ascii="Arial Nova" w:hAnsi="Arial Nova"/>
          <w:sz w:val="24"/>
          <w:szCs w:val="24"/>
        </w:rPr>
        <w:t xml:space="preserve"> </w:t>
      </w:r>
      <w:r w:rsidR="005018C2" w:rsidRPr="002C5881">
        <w:rPr>
          <w:rFonts w:ascii="Arial Nova" w:hAnsi="Arial Nova"/>
          <w:sz w:val="24"/>
          <w:szCs w:val="24"/>
        </w:rPr>
        <w:t>3</w:t>
      </w:r>
      <w:r w:rsidR="00AD09A8" w:rsidRPr="002C5881">
        <w:rPr>
          <w:rFonts w:ascii="Arial Nova" w:hAnsi="Arial Nova"/>
          <w:sz w:val="24"/>
          <w:szCs w:val="24"/>
        </w:rPr>
        <w:t xml:space="preserve"> peale</w:t>
      </w:r>
    </w:p>
    <w:p w14:paraId="5C392239" w14:textId="3DA830CE" w:rsidR="005304A3" w:rsidRPr="007D4EE7" w:rsidRDefault="008A3E42" w:rsidP="005304A3">
      <w:pPr>
        <w:pStyle w:val="Loendilik"/>
        <w:rPr>
          <w:rFonts w:ascii="Arial Nova" w:hAnsi="Arial Nova"/>
          <w:sz w:val="24"/>
          <w:szCs w:val="24"/>
        </w:rPr>
      </w:pPr>
      <w:r w:rsidRPr="007D4EE7">
        <w:rPr>
          <w:rFonts w:ascii="Arial Nova" w:hAnsi="Arial Nova"/>
          <w:sz w:val="24"/>
          <w:szCs w:val="24"/>
        </w:rPr>
        <w:t>Hetkel on märgitud 10 uut töökohta, kuid see on pigem ebareaalne, kuna taotlustega elluviidavad investeeringud osaliselt pigem vähendavad töökohti (nt. automatiseerimine).</w:t>
      </w:r>
    </w:p>
    <w:p w14:paraId="01F8B775" w14:textId="2515CCB2" w:rsidR="00A54945" w:rsidRPr="002C5881" w:rsidRDefault="00A54945" w:rsidP="00522402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>Tabel 4, Tulemusnäitajates vähendad mõõdiku „</w:t>
      </w:r>
      <w:r w:rsidRPr="002C5881">
        <w:rPr>
          <w:rFonts w:ascii="Arial Nova" w:hAnsi="Arial Nova"/>
          <w:i/>
          <w:iCs/>
          <w:sz w:val="24"/>
          <w:szCs w:val="24"/>
        </w:rPr>
        <w:t xml:space="preserve">ÜPP toetusel arendatud maapiirkondade ettevõtete, sealhulgas </w:t>
      </w:r>
      <w:proofErr w:type="spellStart"/>
      <w:r w:rsidRPr="002C5881">
        <w:rPr>
          <w:rFonts w:ascii="Arial Nova" w:hAnsi="Arial Nova"/>
          <w:i/>
          <w:iCs/>
          <w:sz w:val="24"/>
          <w:szCs w:val="24"/>
        </w:rPr>
        <w:t>biomajanduse</w:t>
      </w:r>
      <w:proofErr w:type="spellEnd"/>
      <w:r w:rsidRPr="002C5881">
        <w:rPr>
          <w:rFonts w:ascii="Arial Nova" w:hAnsi="Arial Nova"/>
          <w:i/>
          <w:iCs/>
          <w:sz w:val="24"/>
          <w:szCs w:val="24"/>
        </w:rPr>
        <w:t xml:space="preserve"> ettevõtete arv</w:t>
      </w:r>
      <w:r w:rsidR="00C72E55" w:rsidRPr="002C5881">
        <w:rPr>
          <w:rFonts w:ascii="Arial Nova" w:hAnsi="Arial Nova"/>
          <w:i/>
          <w:iCs/>
          <w:sz w:val="24"/>
          <w:szCs w:val="24"/>
        </w:rPr>
        <w:t xml:space="preserve"> (R.39)</w:t>
      </w:r>
      <w:r w:rsidRPr="002C5881">
        <w:rPr>
          <w:rFonts w:ascii="Arial Nova" w:hAnsi="Arial Nova"/>
          <w:sz w:val="24"/>
          <w:szCs w:val="24"/>
        </w:rPr>
        <w:t>“ sihttaset 15-le.</w:t>
      </w:r>
    </w:p>
    <w:p w14:paraId="5E0A0D93" w14:textId="2CA5BC5C" w:rsidR="0093324D" w:rsidRPr="002C5881" w:rsidRDefault="0093324D" w:rsidP="0093324D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</w:t>
      </w:r>
      <w:r w:rsidR="003211BC" w:rsidRPr="002C5881">
        <w:rPr>
          <w:rFonts w:ascii="Arial Nova" w:hAnsi="Arial Nova"/>
          <w:sz w:val="24"/>
          <w:szCs w:val="24"/>
        </w:rPr>
        <w:t>5</w:t>
      </w:r>
      <w:r w:rsidRPr="002C5881">
        <w:rPr>
          <w:rFonts w:ascii="Arial Nova" w:hAnsi="Arial Nova"/>
          <w:sz w:val="24"/>
          <w:szCs w:val="24"/>
        </w:rPr>
        <w:t xml:space="preserve">, täiendada </w:t>
      </w:r>
      <w:r w:rsidRPr="002C5881">
        <w:rPr>
          <w:rFonts w:ascii="Arial Nova" w:hAnsi="Arial Nova"/>
          <w:i/>
          <w:iCs/>
          <w:sz w:val="24"/>
          <w:szCs w:val="24"/>
        </w:rPr>
        <w:t xml:space="preserve">„Meetme osakaal rahastusest hinnanguliselt </w:t>
      </w:r>
      <w:r w:rsidR="00BC1601" w:rsidRPr="002C5881">
        <w:rPr>
          <w:rFonts w:ascii="Arial Nova" w:hAnsi="Arial Nova"/>
          <w:i/>
          <w:iCs/>
          <w:sz w:val="24"/>
          <w:szCs w:val="24"/>
        </w:rPr>
        <w:t>30</w:t>
      </w:r>
      <w:r w:rsidRPr="002C5881">
        <w:rPr>
          <w:rFonts w:ascii="Arial Nova" w:hAnsi="Arial Nova"/>
          <w:i/>
          <w:iCs/>
          <w:sz w:val="24"/>
          <w:szCs w:val="24"/>
        </w:rPr>
        <w:t xml:space="preserve">%“ </w:t>
      </w:r>
      <w:r w:rsidRPr="002C5881">
        <w:rPr>
          <w:rFonts w:ascii="Arial Nova" w:hAnsi="Arial Nova"/>
          <w:sz w:val="24"/>
          <w:szCs w:val="24"/>
        </w:rPr>
        <w:t>lausega „</w:t>
      </w:r>
      <w:r w:rsidRPr="002C5881">
        <w:rPr>
          <w:rFonts w:ascii="Arial Nova" w:hAnsi="Arial Nova"/>
          <w:i/>
          <w:iCs/>
          <w:sz w:val="24"/>
          <w:szCs w:val="24"/>
        </w:rPr>
        <w:t>täpne osakaal otsustatakse igal aastal rakenduskava kinnitamisel“</w:t>
      </w:r>
    </w:p>
    <w:p w14:paraId="42B7B1FE" w14:textId="3692A5FB" w:rsidR="0093324D" w:rsidRPr="002C5881" w:rsidRDefault="0093324D" w:rsidP="0093324D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</w:t>
      </w:r>
      <w:r w:rsidR="003211BC" w:rsidRPr="002C5881">
        <w:rPr>
          <w:rFonts w:ascii="Arial Nova" w:hAnsi="Arial Nova"/>
          <w:sz w:val="24"/>
          <w:szCs w:val="24"/>
        </w:rPr>
        <w:t>5</w:t>
      </w:r>
      <w:r w:rsidRPr="002C5881">
        <w:rPr>
          <w:rFonts w:ascii="Arial Nova" w:hAnsi="Arial Nova"/>
          <w:sz w:val="24"/>
          <w:szCs w:val="24"/>
        </w:rPr>
        <w:t xml:space="preserve">, muuta minimaalne toetussumma senise 5000 euro asemel </w:t>
      </w:r>
      <w:r w:rsidRPr="002C5881">
        <w:rPr>
          <w:rFonts w:ascii="Arial Nova" w:hAnsi="Arial Nova"/>
          <w:i/>
          <w:iCs/>
          <w:sz w:val="24"/>
          <w:szCs w:val="24"/>
        </w:rPr>
        <w:t xml:space="preserve">3000 </w:t>
      </w:r>
      <w:r w:rsidRPr="002C5881">
        <w:rPr>
          <w:rFonts w:ascii="Arial Nova" w:hAnsi="Arial Nova"/>
          <w:sz w:val="24"/>
          <w:szCs w:val="24"/>
        </w:rPr>
        <w:t>euro peale</w:t>
      </w:r>
    </w:p>
    <w:p w14:paraId="2202BC99" w14:textId="43B7D7C9" w:rsidR="0093324D" w:rsidRPr="002C5881" w:rsidRDefault="0093324D" w:rsidP="00D302EE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</w:t>
      </w:r>
      <w:r w:rsidR="003211BC" w:rsidRPr="002C5881">
        <w:rPr>
          <w:rFonts w:ascii="Arial Nova" w:hAnsi="Arial Nova"/>
          <w:sz w:val="24"/>
          <w:szCs w:val="24"/>
        </w:rPr>
        <w:t>5</w:t>
      </w:r>
      <w:r w:rsidRPr="002C5881">
        <w:rPr>
          <w:rFonts w:ascii="Arial Nova" w:hAnsi="Arial Nova"/>
          <w:sz w:val="24"/>
          <w:szCs w:val="24"/>
        </w:rPr>
        <w:t xml:space="preserve">, täiendada maksimaalset toetussummat lausega: </w:t>
      </w:r>
      <w:r w:rsidRPr="002C5881">
        <w:rPr>
          <w:rFonts w:ascii="Arial Nova" w:hAnsi="Arial Nova"/>
          <w:i/>
          <w:iCs/>
          <w:sz w:val="24"/>
          <w:szCs w:val="24"/>
        </w:rPr>
        <w:t xml:space="preserve"> iga aastase rakenduskva kinnitamisel on õigus vastava aasta maksimaalset toetussummat muuta</w:t>
      </w:r>
    </w:p>
    <w:p w14:paraId="1773CAB8" w14:textId="77777777" w:rsidR="00A24713" w:rsidRPr="002C5881" w:rsidRDefault="00A24713" w:rsidP="007F01C1">
      <w:pPr>
        <w:rPr>
          <w:rFonts w:ascii="Arial Nova" w:hAnsi="Arial Nova"/>
          <w:b/>
          <w:bCs/>
          <w:sz w:val="24"/>
          <w:szCs w:val="24"/>
          <w:u w:val="single"/>
        </w:rPr>
      </w:pPr>
    </w:p>
    <w:p w14:paraId="10F60EC6" w14:textId="66079A80" w:rsidR="00A24713" w:rsidRPr="002C5881" w:rsidRDefault="00C62657" w:rsidP="00EE5C45">
      <w:pPr>
        <w:pStyle w:val="Loendilik"/>
        <w:numPr>
          <w:ilvl w:val="2"/>
          <w:numId w:val="6"/>
        </w:numPr>
        <w:rPr>
          <w:rFonts w:ascii="Arial Nova" w:hAnsi="Arial Nova"/>
          <w:b/>
          <w:bCs/>
          <w:sz w:val="24"/>
          <w:szCs w:val="24"/>
          <w:u w:val="single"/>
        </w:rPr>
      </w:pPr>
      <w:r w:rsidRPr="002C5881">
        <w:rPr>
          <w:rFonts w:ascii="Arial Nova" w:hAnsi="Arial Nova"/>
          <w:b/>
          <w:bCs/>
          <w:sz w:val="24"/>
          <w:szCs w:val="24"/>
          <w:u w:val="single"/>
        </w:rPr>
        <w:t>Piirkonna arendamine (ühisprojektide meede)</w:t>
      </w:r>
    </w:p>
    <w:p w14:paraId="3C339B04" w14:textId="0C8E98B5" w:rsidR="00202E01" w:rsidRPr="002C5881" w:rsidRDefault="009F3E2C" w:rsidP="00696A2D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6, </w:t>
      </w:r>
      <w:r w:rsidR="00077FC5" w:rsidRPr="002C5881">
        <w:rPr>
          <w:rFonts w:ascii="Arial Nova" w:hAnsi="Arial Nova"/>
          <w:sz w:val="24"/>
          <w:szCs w:val="24"/>
        </w:rPr>
        <w:t>Vähendada mõõdiku „</w:t>
      </w:r>
      <w:r w:rsidR="00202E01" w:rsidRPr="002C5881">
        <w:rPr>
          <w:rFonts w:ascii="Arial Nova" w:hAnsi="Arial Nova"/>
          <w:i/>
          <w:iCs/>
          <w:sz w:val="24"/>
          <w:szCs w:val="24"/>
        </w:rPr>
        <w:t xml:space="preserve">ÜPP toetusel arendatud maapiirkondade ettevõtete, sealhulgas </w:t>
      </w:r>
      <w:proofErr w:type="spellStart"/>
      <w:r w:rsidR="00202E01" w:rsidRPr="002C5881">
        <w:rPr>
          <w:rFonts w:ascii="Arial Nova" w:hAnsi="Arial Nova"/>
          <w:i/>
          <w:iCs/>
          <w:sz w:val="24"/>
          <w:szCs w:val="24"/>
        </w:rPr>
        <w:t>biomajanduse</w:t>
      </w:r>
      <w:proofErr w:type="spellEnd"/>
      <w:r w:rsidR="00202E01" w:rsidRPr="002C5881">
        <w:rPr>
          <w:rFonts w:ascii="Arial Nova" w:hAnsi="Arial Nova"/>
          <w:i/>
          <w:iCs/>
          <w:sz w:val="24"/>
          <w:szCs w:val="24"/>
        </w:rPr>
        <w:t xml:space="preserve"> ettevõtete arv</w:t>
      </w:r>
      <w:r w:rsidR="00A55C76" w:rsidRPr="002C5881">
        <w:rPr>
          <w:rFonts w:ascii="Arial Nova" w:hAnsi="Arial Nova"/>
          <w:i/>
          <w:iCs/>
          <w:sz w:val="24"/>
          <w:szCs w:val="24"/>
        </w:rPr>
        <w:t xml:space="preserve"> (R.39)</w:t>
      </w:r>
      <w:r w:rsidR="00077FC5" w:rsidRPr="002C5881">
        <w:rPr>
          <w:rFonts w:ascii="Arial Nova" w:hAnsi="Arial Nova"/>
          <w:i/>
          <w:iCs/>
          <w:sz w:val="24"/>
          <w:szCs w:val="24"/>
        </w:rPr>
        <w:t>“</w:t>
      </w:r>
      <w:r w:rsidR="00077FC5" w:rsidRPr="002C5881">
        <w:rPr>
          <w:rFonts w:ascii="Arial Nova" w:hAnsi="Arial Nova"/>
          <w:sz w:val="24"/>
          <w:szCs w:val="24"/>
        </w:rPr>
        <w:t xml:space="preserve"> sihttaset </w:t>
      </w:r>
      <w:r w:rsidR="0044479C" w:rsidRPr="002C5881">
        <w:rPr>
          <w:rFonts w:ascii="Arial Nova" w:hAnsi="Arial Nova"/>
          <w:sz w:val="24"/>
          <w:szCs w:val="24"/>
        </w:rPr>
        <w:t>3</w:t>
      </w:r>
      <w:r w:rsidR="00077FC5" w:rsidRPr="002C5881">
        <w:rPr>
          <w:rFonts w:ascii="Arial Nova" w:hAnsi="Arial Nova"/>
          <w:sz w:val="24"/>
          <w:szCs w:val="24"/>
        </w:rPr>
        <w:t xml:space="preserve"> </w:t>
      </w:r>
      <w:r w:rsidR="00416FE9" w:rsidRPr="002C5881">
        <w:rPr>
          <w:rFonts w:ascii="Arial Nova" w:hAnsi="Arial Nova"/>
          <w:sz w:val="24"/>
          <w:szCs w:val="24"/>
        </w:rPr>
        <w:t xml:space="preserve">peale </w:t>
      </w:r>
      <w:r w:rsidR="00416FE9" w:rsidRPr="002C5881">
        <w:rPr>
          <w:rFonts w:ascii="Arial Nova" w:hAnsi="Arial Nova"/>
          <w:i/>
          <w:iCs/>
          <w:sz w:val="24"/>
          <w:szCs w:val="24"/>
        </w:rPr>
        <w:t>(hetkel on 10)</w:t>
      </w:r>
    </w:p>
    <w:p w14:paraId="4ADE38BC" w14:textId="21D90D14" w:rsidR="00FB3208" w:rsidRPr="002C5881" w:rsidRDefault="00295879" w:rsidP="00FB3208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color w:val="000000" w:themeColor="text1"/>
          <w:sz w:val="24"/>
          <w:szCs w:val="24"/>
        </w:rPr>
        <w:t xml:space="preserve">Tabel 6, </w:t>
      </w:r>
      <w:r w:rsidR="00EE5C45" w:rsidRPr="002C5881">
        <w:rPr>
          <w:rFonts w:ascii="Arial Nova" w:hAnsi="Arial Nova"/>
          <w:color w:val="000000" w:themeColor="text1"/>
          <w:sz w:val="24"/>
          <w:szCs w:val="24"/>
        </w:rPr>
        <w:t>V</w:t>
      </w:r>
      <w:r w:rsidR="00696A2D" w:rsidRPr="002C5881">
        <w:rPr>
          <w:rFonts w:ascii="Arial Nova" w:hAnsi="Arial Nova"/>
          <w:color w:val="000000" w:themeColor="text1"/>
          <w:sz w:val="24"/>
          <w:szCs w:val="24"/>
        </w:rPr>
        <w:t>ähendada mõõdiku „</w:t>
      </w:r>
      <w:r w:rsidR="00EF765C" w:rsidRPr="002C5881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Toetatud </w:t>
      </w:r>
      <w:r w:rsidR="00696A2D" w:rsidRPr="002C5881">
        <w:rPr>
          <w:rFonts w:ascii="Arial Nova" w:hAnsi="Arial Nova"/>
          <w:i/>
          <w:iCs/>
          <w:color w:val="000000" w:themeColor="text1"/>
          <w:sz w:val="24"/>
          <w:szCs w:val="24"/>
        </w:rPr>
        <w:t>sotsiaalse kaasamise projektidega hõlmatud isikute arv</w:t>
      </w:r>
      <w:r w:rsidR="00947D59" w:rsidRPr="002C5881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 (R. 42)</w:t>
      </w:r>
      <w:r w:rsidR="00416FE9" w:rsidRPr="002C5881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“ </w:t>
      </w:r>
      <w:r w:rsidR="00C81605" w:rsidRPr="002C5881">
        <w:rPr>
          <w:rFonts w:ascii="Arial Nova" w:hAnsi="Arial Nova"/>
          <w:color w:val="000000" w:themeColor="text1"/>
          <w:sz w:val="24"/>
          <w:szCs w:val="24"/>
        </w:rPr>
        <w:t xml:space="preserve">sihttaset </w:t>
      </w:r>
      <w:r w:rsidR="006C3F65" w:rsidRPr="002C5881">
        <w:rPr>
          <w:rFonts w:ascii="Arial Nova" w:hAnsi="Arial Nova"/>
          <w:color w:val="000000" w:themeColor="text1"/>
          <w:sz w:val="24"/>
          <w:szCs w:val="24"/>
        </w:rPr>
        <w:t>3</w:t>
      </w:r>
      <w:r w:rsidR="00741D27" w:rsidRPr="002C5881">
        <w:rPr>
          <w:rFonts w:ascii="Arial Nova" w:hAnsi="Arial Nova"/>
          <w:color w:val="000000" w:themeColor="text1"/>
          <w:sz w:val="24"/>
          <w:szCs w:val="24"/>
        </w:rPr>
        <w:t xml:space="preserve">00 peale </w:t>
      </w:r>
      <w:r w:rsidR="00741D27" w:rsidRPr="002C5881">
        <w:rPr>
          <w:rFonts w:ascii="Arial Nova" w:hAnsi="Arial Nova"/>
          <w:i/>
          <w:iCs/>
          <w:color w:val="000000" w:themeColor="text1"/>
          <w:sz w:val="24"/>
          <w:szCs w:val="24"/>
        </w:rPr>
        <w:t>(hetkel on 1000)</w:t>
      </w:r>
      <w:r w:rsidR="00AB2D49">
        <w:rPr>
          <w:rFonts w:ascii="Arial Nova" w:hAnsi="Arial Nova"/>
          <w:sz w:val="24"/>
          <w:szCs w:val="24"/>
        </w:rPr>
        <w:t xml:space="preserve">, kuna </w:t>
      </w:r>
      <w:r w:rsidR="00DC2A3D">
        <w:rPr>
          <w:rFonts w:ascii="Arial Nova" w:hAnsi="Arial Nova"/>
          <w:sz w:val="24"/>
          <w:szCs w:val="24"/>
        </w:rPr>
        <w:t xml:space="preserve">senise taotlemise põhjal on projektide iseloom selline, </w:t>
      </w:r>
      <w:r w:rsidR="008463A0">
        <w:rPr>
          <w:rFonts w:ascii="Arial Nova" w:hAnsi="Arial Nova"/>
          <w:sz w:val="24"/>
          <w:szCs w:val="24"/>
        </w:rPr>
        <w:t>et otseselt kaasatud osalejaid on pigem vähem.</w:t>
      </w:r>
    </w:p>
    <w:p w14:paraId="13C0B6EF" w14:textId="01342577" w:rsidR="00FB3208" w:rsidRPr="002C5881" w:rsidRDefault="00FB3208" w:rsidP="00FB3208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color w:val="000000" w:themeColor="text1"/>
          <w:sz w:val="24"/>
          <w:szCs w:val="24"/>
        </w:rPr>
        <w:t xml:space="preserve">Tabel 7, </w:t>
      </w:r>
      <w:r w:rsidRPr="002C5881">
        <w:rPr>
          <w:rFonts w:ascii="Arial Nova" w:hAnsi="Arial Nova"/>
          <w:sz w:val="24"/>
          <w:szCs w:val="24"/>
        </w:rPr>
        <w:t>Täiendada ettevõtjatele suunatud toetavaid tegevusi ja lisada „</w:t>
      </w:r>
      <w:r w:rsidRPr="002C5881">
        <w:rPr>
          <w:rFonts w:ascii="Arial Nova" w:hAnsi="Arial Nova"/>
          <w:i/>
          <w:iCs/>
          <w:sz w:val="24"/>
          <w:szCs w:val="24"/>
        </w:rPr>
        <w:t>õppereisid</w:t>
      </w:r>
      <w:r w:rsidRPr="002C5881">
        <w:rPr>
          <w:rFonts w:ascii="Arial Nova" w:hAnsi="Arial Nova"/>
          <w:sz w:val="24"/>
          <w:szCs w:val="24"/>
        </w:rPr>
        <w:t>“.</w:t>
      </w:r>
    </w:p>
    <w:p w14:paraId="0CE8343B" w14:textId="372D1AD8" w:rsidR="002A466D" w:rsidRPr="002C5881" w:rsidRDefault="002A466D" w:rsidP="002A466D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</w:t>
      </w:r>
      <w:r w:rsidR="00353018" w:rsidRPr="002C5881">
        <w:rPr>
          <w:rFonts w:ascii="Arial Nova" w:hAnsi="Arial Nova"/>
          <w:sz w:val="24"/>
          <w:szCs w:val="24"/>
        </w:rPr>
        <w:t>7</w:t>
      </w:r>
      <w:r w:rsidRPr="002C5881">
        <w:rPr>
          <w:rFonts w:ascii="Arial Nova" w:hAnsi="Arial Nova"/>
          <w:sz w:val="24"/>
          <w:szCs w:val="24"/>
        </w:rPr>
        <w:t xml:space="preserve">, täiendada </w:t>
      </w:r>
      <w:r w:rsidRPr="002C5881">
        <w:rPr>
          <w:rFonts w:ascii="Arial Nova" w:hAnsi="Arial Nova"/>
          <w:i/>
          <w:iCs/>
          <w:sz w:val="24"/>
          <w:szCs w:val="24"/>
        </w:rPr>
        <w:t xml:space="preserve">„Meetme osakaal rahastusest hinnanguliselt </w:t>
      </w:r>
      <w:r w:rsidR="00592DC5" w:rsidRPr="002C5881">
        <w:rPr>
          <w:rFonts w:ascii="Arial Nova" w:hAnsi="Arial Nova"/>
          <w:i/>
          <w:iCs/>
          <w:sz w:val="24"/>
          <w:szCs w:val="24"/>
        </w:rPr>
        <w:t>15</w:t>
      </w:r>
      <w:r w:rsidRPr="002C5881">
        <w:rPr>
          <w:rFonts w:ascii="Arial Nova" w:hAnsi="Arial Nova"/>
          <w:i/>
          <w:iCs/>
          <w:sz w:val="24"/>
          <w:szCs w:val="24"/>
        </w:rPr>
        <w:t xml:space="preserve">%“ </w:t>
      </w:r>
      <w:r w:rsidRPr="002C5881">
        <w:rPr>
          <w:rFonts w:ascii="Arial Nova" w:hAnsi="Arial Nova"/>
          <w:sz w:val="24"/>
          <w:szCs w:val="24"/>
        </w:rPr>
        <w:t>lausega „</w:t>
      </w:r>
      <w:r w:rsidRPr="002C5881">
        <w:rPr>
          <w:rFonts w:ascii="Arial Nova" w:hAnsi="Arial Nova"/>
          <w:i/>
          <w:iCs/>
          <w:sz w:val="24"/>
          <w:szCs w:val="24"/>
        </w:rPr>
        <w:t>täpne osakaal otsustatakse igal aastal rakenduskava kinnitamisel“</w:t>
      </w:r>
    </w:p>
    <w:p w14:paraId="432862C5" w14:textId="706F2FFF" w:rsidR="002A466D" w:rsidRPr="002C5881" w:rsidRDefault="002A466D" w:rsidP="002A466D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</w:t>
      </w:r>
      <w:r w:rsidR="00353018" w:rsidRPr="002C5881">
        <w:rPr>
          <w:rFonts w:ascii="Arial Nova" w:hAnsi="Arial Nova"/>
          <w:sz w:val="24"/>
          <w:szCs w:val="24"/>
        </w:rPr>
        <w:t>7</w:t>
      </w:r>
      <w:r w:rsidRPr="002C5881">
        <w:rPr>
          <w:rFonts w:ascii="Arial Nova" w:hAnsi="Arial Nova"/>
          <w:sz w:val="24"/>
          <w:szCs w:val="24"/>
        </w:rPr>
        <w:t xml:space="preserve">, muuta minimaalne toetussumma senise 5000 euro asemel </w:t>
      </w:r>
      <w:r w:rsidRPr="002C5881">
        <w:rPr>
          <w:rFonts w:ascii="Arial Nova" w:hAnsi="Arial Nova"/>
          <w:i/>
          <w:iCs/>
          <w:sz w:val="24"/>
          <w:szCs w:val="24"/>
        </w:rPr>
        <w:t xml:space="preserve">3000 </w:t>
      </w:r>
      <w:r w:rsidRPr="002C5881">
        <w:rPr>
          <w:rFonts w:ascii="Arial Nova" w:hAnsi="Arial Nova"/>
          <w:sz w:val="24"/>
          <w:szCs w:val="24"/>
        </w:rPr>
        <w:t>euro peale</w:t>
      </w:r>
    </w:p>
    <w:p w14:paraId="7F620743" w14:textId="021B8DB1" w:rsidR="002A466D" w:rsidRPr="002C5881" w:rsidRDefault="002A466D" w:rsidP="002A466D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</w:t>
      </w:r>
      <w:r w:rsidR="00353018" w:rsidRPr="002C5881">
        <w:rPr>
          <w:rFonts w:ascii="Arial Nova" w:hAnsi="Arial Nova"/>
          <w:sz w:val="24"/>
          <w:szCs w:val="24"/>
        </w:rPr>
        <w:t>7</w:t>
      </w:r>
      <w:r w:rsidRPr="002C5881">
        <w:rPr>
          <w:rFonts w:ascii="Arial Nova" w:hAnsi="Arial Nova"/>
          <w:sz w:val="24"/>
          <w:szCs w:val="24"/>
        </w:rPr>
        <w:t xml:space="preserve">, täiendada maksimaalset toetussummat lausega: </w:t>
      </w:r>
      <w:r w:rsidRPr="002C5881">
        <w:rPr>
          <w:rFonts w:ascii="Arial Nova" w:hAnsi="Arial Nova"/>
          <w:i/>
          <w:iCs/>
          <w:sz w:val="24"/>
          <w:szCs w:val="24"/>
        </w:rPr>
        <w:t xml:space="preserve"> iga aastase rakenduskva kinnitamisel on õigus vastava aasta maksimaalset toetussummat muuta</w:t>
      </w:r>
    </w:p>
    <w:p w14:paraId="2C105E20" w14:textId="77777777" w:rsidR="00C62657" w:rsidRPr="002C5881" w:rsidRDefault="00C62657" w:rsidP="007F01C1">
      <w:pPr>
        <w:rPr>
          <w:rFonts w:ascii="Arial Nova" w:hAnsi="Arial Nova"/>
          <w:b/>
          <w:bCs/>
          <w:sz w:val="24"/>
          <w:szCs w:val="24"/>
          <w:u w:val="single"/>
        </w:rPr>
      </w:pPr>
    </w:p>
    <w:p w14:paraId="168ADE95" w14:textId="4F68974D" w:rsidR="00256544" w:rsidRPr="002C5881" w:rsidRDefault="00256544" w:rsidP="007F01C1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2C5881">
        <w:rPr>
          <w:rFonts w:ascii="Arial Nova" w:hAnsi="Arial Nova"/>
          <w:b/>
          <w:bCs/>
          <w:sz w:val="24"/>
          <w:szCs w:val="24"/>
          <w:u w:val="single"/>
        </w:rPr>
        <w:t>3.2.4 Sotsiaalse kaitse suurendamine (Euroopa Sotsiaalfond+ meede)</w:t>
      </w:r>
    </w:p>
    <w:p w14:paraId="41F0BE28" w14:textId="5CA2B1D2" w:rsidR="003D286C" w:rsidRPr="002C5881" w:rsidRDefault="003D286C" w:rsidP="007F01C1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lastRenderedPageBreak/>
        <w:t xml:space="preserve">Tabel 9, </w:t>
      </w:r>
      <w:r w:rsidR="006C5E41" w:rsidRPr="002C5881">
        <w:rPr>
          <w:rFonts w:ascii="Arial Nova" w:hAnsi="Arial Nova"/>
          <w:sz w:val="24"/>
          <w:szCs w:val="24"/>
        </w:rPr>
        <w:t>meetme raames toetatav maksimaalne toetussumma on täpsustatud arvuga 6029 eurot</w:t>
      </w:r>
      <w:r w:rsidR="00B72354" w:rsidRPr="002C5881">
        <w:rPr>
          <w:rFonts w:ascii="Arial Nova" w:hAnsi="Arial Nova"/>
          <w:sz w:val="24"/>
          <w:szCs w:val="24"/>
        </w:rPr>
        <w:t xml:space="preserve"> </w:t>
      </w:r>
      <w:r w:rsidR="00B72354" w:rsidRPr="002C5881">
        <w:rPr>
          <w:rFonts w:ascii="Arial Nova" w:hAnsi="Arial Nova"/>
          <w:i/>
          <w:iCs/>
          <w:sz w:val="24"/>
          <w:szCs w:val="24"/>
        </w:rPr>
        <w:t>(see on määrusega paika pandud summa)</w:t>
      </w:r>
    </w:p>
    <w:p w14:paraId="750B786D" w14:textId="0B406F0B" w:rsidR="00256544" w:rsidRPr="002C5881" w:rsidRDefault="00FC526F" w:rsidP="007F01C1">
      <w:pPr>
        <w:pStyle w:val="Loendilik"/>
        <w:numPr>
          <w:ilvl w:val="0"/>
          <w:numId w:val="1"/>
        </w:numPr>
        <w:rPr>
          <w:rFonts w:ascii="Arial Nova" w:hAnsi="Arial Nova"/>
          <w:b/>
          <w:bCs/>
          <w:sz w:val="24"/>
          <w:szCs w:val="24"/>
          <w:u w:val="single"/>
        </w:rPr>
      </w:pPr>
      <w:r w:rsidRPr="002C5881">
        <w:rPr>
          <w:rFonts w:ascii="Arial Nova" w:hAnsi="Arial Nova"/>
          <w:sz w:val="24"/>
          <w:szCs w:val="24"/>
        </w:rPr>
        <w:t xml:space="preserve">Tabel 9, </w:t>
      </w:r>
      <w:r w:rsidR="003D286C" w:rsidRPr="002C5881">
        <w:rPr>
          <w:rFonts w:ascii="Arial Nova" w:hAnsi="Arial Nova"/>
          <w:sz w:val="24"/>
          <w:szCs w:val="24"/>
        </w:rPr>
        <w:t>hindamiskriteeriumite osas on viidud sisse muudatus, uus sõnastus on: „</w:t>
      </w:r>
      <w:r w:rsidR="003D286C" w:rsidRPr="002C5881">
        <w:rPr>
          <w:rFonts w:ascii="Arial Nova" w:hAnsi="Arial Nova"/>
          <w:i/>
          <w:iCs/>
          <w:sz w:val="24"/>
          <w:szCs w:val="24"/>
        </w:rPr>
        <w:t xml:space="preserve">Rakendatakse erinevaid kriteeriume võrreldes teiste meetmetega, vt </w:t>
      </w:r>
      <w:proofErr w:type="spellStart"/>
      <w:r w:rsidR="003D286C" w:rsidRPr="002C5881">
        <w:rPr>
          <w:rFonts w:ascii="Arial Nova" w:hAnsi="Arial Nova"/>
          <w:i/>
          <w:iCs/>
          <w:sz w:val="24"/>
          <w:szCs w:val="24"/>
        </w:rPr>
        <w:t>ptk</w:t>
      </w:r>
      <w:proofErr w:type="spellEnd"/>
      <w:r w:rsidR="003D286C" w:rsidRPr="002C5881">
        <w:rPr>
          <w:rFonts w:ascii="Arial Nova" w:hAnsi="Arial Nova"/>
          <w:i/>
          <w:iCs/>
          <w:sz w:val="24"/>
          <w:szCs w:val="24"/>
        </w:rPr>
        <w:t xml:space="preserve"> 3.5</w:t>
      </w:r>
      <w:r w:rsidR="003D286C" w:rsidRPr="002C5881">
        <w:rPr>
          <w:rFonts w:ascii="Arial Nova" w:hAnsi="Arial Nova"/>
          <w:sz w:val="24"/>
          <w:szCs w:val="24"/>
        </w:rPr>
        <w:t>“</w:t>
      </w:r>
    </w:p>
    <w:p w14:paraId="7B5C8582" w14:textId="77777777" w:rsidR="00A90EC2" w:rsidRPr="002C5881" w:rsidRDefault="00A90EC2" w:rsidP="00A90EC2">
      <w:pPr>
        <w:pStyle w:val="Loendilik"/>
        <w:rPr>
          <w:rFonts w:ascii="Arial Nova" w:hAnsi="Arial Nova"/>
          <w:b/>
          <w:bCs/>
          <w:sz w:val="24"/>
          <w:szCs w:val="24"/>
          <w:u w:val="single"/>
        </w:rPr>
      </w:pPr>
    </w:p>
    <w:p w14:paraId="3213C55D" w14:textId="6E1924D9" w:rsidR="00256544" w:rsidRPr="002C5881" w:rsidRDefault="00256544" w:rsidP="007F01C1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2C5881">
        <w:rPr>
          <w:rFonts w:ascii="Arial Nova" w:hAnsi="Arial Nova"/>
          <w:b/>
          <w:bCs/>
          <w:sz w:val="24"/>
          <w:szCs w:val="24"/>
          <w:u w:val="single"/>
        </w:rPr>
        <w:t>3.2.5 LEADER-koostöö (tegevusrühma meede)</w:t>
      </w:r>
    </w:p>
    <w:p w14:paraId="777477E0" w14:textId="2A693392" w:rsidR="008A3E42" w:rsidRPr="002C5881" w:rsidRDefault="008A3E42" w:rsidP="008A3E42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>Korrigeerida ja täiendada m</w:t>
      </w:r>
      <w:r w:rsidR="00FF0E35" w:rsidRPr="002C5881">
        <w:rPr>
          <w:rFonts w:ascii="Arial Nova" w:hAnsi="Arial Nova"/>
          <w:sz w:val="24"/>
          <w:szCs w:val="24"/>
        </w:rPr>
        <w:t xml:space="preserve">eetme </w:t>
      </w:r>
      <w:r w:rsidRPr="002C5881">
        <w:rPr>
          <w:rFonts w:ascii="Arial Nova" w:hAnsi="Arial Nova"/>
          <w:sz w:val="24"/>
          <w:szCs w:val="24"/>
        </w:rPr>
        <w:t xml:space="preserve">raames rakendatavaid </w:t>
      </w:r>
      <w:r w:rsidR="001F4AFB" w:rsidRPr="002C5881">
        <w:rPr>
          <w:rFonts w:ascii="Arial Nova" w:hAnsi="Arial Nova"/>
          <w:sz w:val="24"/>
          <w:szCs w:val="24"/>
        </w:rPr>
        <w:t xml:space="preserve">prioriteetseid </w:t>
      </w:r>
      <w:r w:rsidRPr="002C5881">
        <w:rPr>
          <w:rFonts w:ascii="Arial Nova" w:hAnsi="Arial Nova"/>
          <w:sz w:val="24"/>
          <w:szCs w:val="24"/>
        </w:rPr>
        <w:t>teemasid.</w:t>
      </w:r>
    </w:p>
    <w:p w14:paraId="4A27D0D9" w14:textId="77777777" w:rsidR="008A3E42" w:rsidRPr="002C5881" w:rsidRDefault="008A3E42" w:rsidP="008A3E42">
      <w:pPr>
        <w:pStyle w:val="Loendilik"/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  <w:u w:val="single"/>
        </w:rPr>
        <w:t>Lisada:</w:t>
      </w:r>
      <w:r w:rsidRPr="002C5881">
        <w:rPr>
          <w:rFonts w:ascii="Arial Nova" w:hAnsi="Arial Nova"/>
          <w:sz w:val="24"/>
          <w:szCs w:val="24"/>
        </w:rPr>
        <w:t xml:space="preserve"> </w:t>
      </w:r>
      <w:r w:rsidRPr="002C5881">
        <w:rPr>
          <w:rFonts w:ascii="Arial Nova" w:hAnsi="Arial Nova"/>
          <w:i/>
          <w:iCs/>
          <w:sz w:val="24"/>
          <w:szCs w:val="24"/>
        </w:rPr>
        <w:t>Arukate külade ja kogukondade kontseptsiooni rakendamine.</w:t>
      </w:r>
    </w:p>
    <w:p w14:paraId="0A28432E" w14:textId="77777777" w:rsidR="0096623E" w:rsidRPr="002C5881" w:rsidRDefault="0096623E" w:rsidP="008A3E42">
      <w:pPr>
        <w:pStyle w:val="Loendilik"/>
        <w:rPr>
          <w:rFonts w:ascii="Arial Nova" w:hAnsi="Arial Nova"/>
          <w:sz w:val="24"/>
          <w:szCs w:val="24"/>
          <w:u w:val="single"/>
        </w:rPr>
      </w:pPr>
    </w:p>
    <w:p w14:paraId="36932AEF" w14:textId="4A005777" w:rsidR="002D50D3" w:rsidRPr="002C5881" w:rsidRDefault="008A3E42" w:rsidP="008A3E42">
      <w:pPr>
        <w:pStyle w:val="Loendilik"/>
        <w:rPr>
          <w:rFonts w:ascii="Arial Nova" w:hAnsi="Arial Nova"/>
          <w:sz w:val="24"/>
          <w:szCs w:val="24"/>
          <w:u w:val="single"/>
        </w:rPr>
      </w:pPr>
      <w:r w:rsidRPr="002C5881">
        <w:rPr>
          <w:rFonts w:ascii="Arial Nova" w:hAnsi="Arial Nova"/>
          <w:sz w:val="24"/>
          <w:szCs w:val="24"/>
          <w:u w:val="single"/>
        </w:rPr>
        <w:t xml:space="preserve">Korrigeerida: </w:t>
      </w:r>
    </w:p>
    <w:p w14:paraId="41E359FF" w14:textId="77777777" w:rsidR="0096623E" w:rsidRPr="002C5881" w:rsidRDefault="0096623E" w:rsidP="008A3E42">
      <w:pPr>
        <w:pStyle w:val="Loendilik"/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Kehtiv sõnastus: </w:t>
      </w:r>
      <w:r w:rsidR="008A3E42" w:rsidRPr="00C13242">
        <w:rPr>
          <w:rFonts w:ascii="Arial Nova" w:hAnsi="Arial Nova"/>
          <w:i/>
          <w:iCs/>
          <w:sz w:val="24"/>
          <w:szCs w:val="24"/>
        </w:rPr>
        <w:t xml:space="preserve">Loode-Eesti </w:t>
      </w:r>
      <w:proofErr w:type="spellStart"/>
      <w:r w:rsidR="008A3E42" w:rsidRPr="00C13242">
        <w:rPr>
          <w:rFonts w:ascii="Arial Nova" w:hAnsi="Arial Nova"/>
          <w:i/>
          <w:iCs/>
          <w:sz w:val="24"/>
          <w:szCs w:val="24"/>
        </w:rPr>
        <w:t>turundamine</w:t>
      </w:r>
      <w:proofErr w:type="spellEnd"/>
      <w:r w:rsidR="008A3E42" w:rsidRPr="00C13242">
        <w:rPr>
          <w:rFonts w:ascii="Arial Nova" w:hAnsi="Arial Nova"/>
          <w:i/>
          <w:iCs/>
          <w:sz w:val="24"/>
          <w:szCs w:val="24"/>
        </w:rPr>
        <w:t xml:space="preserve"> koostöös Lääne-Harju Koostöökogu ja Kodukant Läänemaaga.</w:t>
      </w:r>
    </w:p>
    <w:p w14:paraId="7483F410" w14:textId="3C4BC578" w:rsidR="008A3E42" w:rsidRPr="002C5881" w:rsidRDefault="008A3E42" w:rsidP="008A3E42">
      <w:pPr>
        <w:pStyle w:val="Loendilik"/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Uus sõnastus: </w:t>
      </w:r>
      <w:r w:rsidR="000313A7" w:rsidRPr="00C13242">
        <w:rPr>
          <w:rFonts w:ascii="Arial Nova" w:hAnsi="Arial Nova"/>
          <w:i/>
          <w:iCs/>
          <w:sz w:val="24"/>
          <w:szCs w:val="24"/>
        </w:rPr>
        <w:t>Loode</w:t>
      </w:r>
      <w:r w:rsidR="00660FD8" w:rsidRPr="00C13242">
        <w:rPr>
          <w:rFonts w:ascii="Arial Nova" w:hAnsi="Arial Nova"/>
          <w:i/>
          <w:iCs/>
          <w:sz w:val="24"/>
          <w:szCs w:val="24"/>
        </w:rPr>
        <w:t xml:space="preserve">- ja </w:t>
      </w:r>
      <w:r w:rsidR="00932B2D" w:rsidRPr="00C13242">
        <w:rPr>
          <w:rFonts w:ascii="Arial Nova" w:hAnsi="Arial Nova"/>
          <w:i/>
          <w:iCs/>
          <w:sz w:val="24"/>
          <w:szCs w:val="24"/>
        </w:rPr>
        <w:t>Põhja</w:t>
      </w:r>
      <w:r w:rsidR="00F53A9C" w:rsidRPr="00C13242">
        <w:rPr>
          <w:rFonts w:ascii="Arial Nova" w:hAnsi="Arial Nova"/>
          <w:i/>
          <w:iCs/>
          <w:sz w:val="24"/>
          <w:szCs w:val="24"/>
        </w:rPr>
        <w:t>-</w:t>
      </w:r>
      <w:r w:rsidR="00932B2D" w:rsidRPr="00C13242">
        <w:rPr>
          <w:rFonts w:ascii="Arial Nova" w:hAnsi="Arial Nova"/>
          <w:i/>
          <w:iCs/>
          <w:sz w:val="24"/>
          <w:szCs w:val="24"/>
        </w:rPr>
        <w:t xml:space="preserve">Eesti </w:t>
      </w:r>
      <w:r w:rsidR="00660FD8" w:rsidRPr="00C13242">
        <w:rPr>
          <w:rFonts w:ascii="Arial Nova" w:hAnsi="Arial Nova"/>
          <w:i/>
          <w:iCs/>
          <w:sz w:val="24"/>
          <w:szCs w:val="24"/>
        </w:rPr>
        <w:t>ning</w:t>
      </w:r>
      <w:r w:rsidR="00932B2D" w:rsidRPr="00C13242">
        <w:rPr>
          <w:rFonts w:ascii="Arial Nova" w:hAnsi="Arial Nova"/>
          <w:i/>
          <w:iCs/>
          <w:sz w:val="24"/>
          <w:szCs w:val="24"/>
        </w:rPr>
        <w:t xml:space="preserve"> </w:t>
      </w:r>
      <w:r w:rsidRPr="00C13242">
        <w:rPr>
          <w:rFonts w:ascii="Arial Nova" w:hAnsi="Arial Nova"/>
          <w:i/>
          <w:iCs/>
          <w:sz w:val="24"/>
          <w:szCs w:val="24"/>
        </w:rPr>
        <w:t>N</w:t>
      </w:r>
      <w:r w:rsidR="00660FD8" w:rsidRPr="00C13242">
        <w:rPr>
          <w:rFonts w:ascii="Arial Nova" w:hAnsi="Arial Nova"/>
          <w:i/>
          <w:iCs/>
          <w:sz w:val="24"/>
          <w:szCs w:val="24"/>
        </w:rPr>
        <w:t>elja Valla Kogu</w:t>
      </w:r>
      <w:r w:rsidRPr="00C13242">
        <w:rPr>
          <w:rFonts w:ascii="Arial Nova" w:hAnsi="Arial Nova"/>
          <w:i/>
          <w:iCs/>
          <w:sz w:val="24"/>
          <w:szCs w:val="24"/>
        </w:rPr>
        <w:t xml:space="preserve"> tegevuspiirkonna </w:t>
      </w:r>
      <w:proofErr w:type="spellStart"/>
      <w:r w:rsidRPr="00C13242">
        <w:rPr>
          <w:rFonts w:ascii="Arial Nova" w:hAnsi="Arial Nova"/>
          <w:i/>
          <w:iCs/>
          <w:sz w:val="24"/>
          <w:szCs w:val="24"/>
        </w:rPr>
        <w:t>turundamine</w:t>
      </w:r>
      <w:proofErr w:type="spellEnd"/>
      <w:r w:rsidRPr="00C13242">
        <w:rPr>
          <w:rFonts w:ascii="Arial Nova" w:hAnsi="Arial Nova"/>
          <w:i/>
          <w:iCs/>
          <w:sz w:val="24"/>
          <w:szCs w:val="24"/>
        </w:rPr>
        <w:t xml:space="preserve"> koostöös </w:t>
      </w:r>
      <w:r w:rsidR="008A207A" w:rsidRPr="00C13242">
        <w:rPr>
          <w:rFonts w:ascii="Arial Nova" w:hAnsi="Arial Nova"/>
          <w:i/>
          <w:iCs/>
          <w:sz w:val="24"/>
          <w:szCs w:val="24"/>
        </w:rPr>
        <w:t xml:space="preserve">teiste LEADER tegevusrühmade ja </w:t>
      </w:r>
      <w:r w:rsidRPr="00C13242">
        <w:rPr>
          <w:rFonts w:ascii="Arial Nova" w:hAnsi="Arial Nova"/>
          <w:i/>
          <w:iCs/>
          <w:sz w:val="24"/>
          <w:szCs w:val="24"/>
        </w:rPr>
        <w:t>partneritega.</w:t>
      </w:r>
    </w:p>
    <w:p w14:paraId="4E823B24" w14:textId="77777777" w:rsidR="00622E75" w:rsidRPr="002C5881" w:rsidRDefault="00622E75" w:rsidP="008A3E42">
      <w:pPr>
        <w:pStyle w:val="Loendilik"/>
        <w:rPr>
          <w:rFonts w:ascii="Arial Nova" w:hAnsi="Arial Nova"/>
          <w:sz w:val="24"/>
          <w:szCs w:val="24"/>
        </w:rPr>
      </w:pPr>
    </w:p>
    <w:p w14:paraId="77E69565" w14:textId="118461F1" w:rsidR="000724B9" w:rsidRPr="002C5881" w:rsidRDefault="00622E75" w:rsidP="006424F2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Tabel 11, täiendada </w:t>
      </w:r>
      <w:r w:rsidRPr="002C5881">
        <w:rPr>
          <w:rFonts w:ascii="Arial Nova" w:hAnsi="Arial Nova"/>
          <w:i/>
          <w:iCs/>
          <w:sz w:val="24"/>
          <w:szCs w:val="24"/>
        </w:rPr>
        <w:t>„Meetme osakaal rahastusest hinnanguliselt 1</w:t>
      </w:r>
      <w:r w:rsidR="00E66268" w:rsidRPr="002C5881">
        <w:rPr>
          <w:rFonts w:ascii="Arial Nova" w:hAnsi="Arial Nova"/>
          <w:i/>
          <w:iCs/>
          <w:sz w:val="24"/>
          <w:szCs w:val="24"/>
        </w:rPr>
        <w:t>0</w:t>
      </w:r>
      <w:r w:rsidRPr="002C5881">
        <w:rPr>
          <w:rFonts w:ascii="Arial Nova" w:hAnsi="Arial Nova"/>
          <w:i/>
          <w:iCs/>
          <w:sz w:val="24"/>
          <w:szCs w:val="24"/>
        </w:rPr>
        <w:t xml:space="preserve">%“ </w:t>
      </w:r>
      <w:r w:rsidRPr="002C5881">
        <w:rPr>
          <w:rFonts w:ascii="Arial Nova" w:hAnsi="Arial Nova"/>
          <w:sz w:val="24"/>
          <w:szCs w:val="24"/>
        </w:rPr>
        <w:t>lausega „</w:t>
      </w:r>
      <w:r w:rsidRPr="002C5881">
        <w:rPr>
          <w:rFonts w:ascii="Arial Nova" w:hAnsi="Arial Nova"/>
          <w:i/>
          <w:iCs/>
          <w:sz w:val="24"/>
          <w:szCs w:val="24"/>
        </w:rPr>
        <w:t>täpne osakaal otsustatakse igal aastal rakenduskava kinnitamisel“</w:t>
      </w:r>
    </w:p>
    <w:p w14:paraId="2D8DE5BC" w14:textId="77777777" w:rsidR="00015CA6" w:rsidRPr="002C5881" w:rsidRDefault="00015CA6" w:rsidP="00B33E57">
      <w:pPr>
        <w:rPr>
          <w:rFonts w:ascii="Arial Nova" w:hAnsi="Arial Nova"/>
          <w:sz w:val="24"/>
          <w:szCs w:val="24"/>
        </w:rPr>
      </w:pPr>
    </w:p>
    <w:p w14:paraId="19188DAF" w14:textId="4675BAD9" w:rsidR="00B33E57" w:rsidRPr="002C5881" w:rsidRDefault="004E2A03" w:rsidP="00B33E57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2C5881">
        <w:rPr>
          <w:rFonts w:ascii="Arial Nova" w:hAnsi="Arial Nova"/>
          <w:b/>
          <w:bCs/>
          <w:sz w:val="24"/>
          <w:szCs w:val="24"/>
          <w:u w:val="single"/>
        </w:rPr>
        <w:t>4.2. Rahastamis</w:t>
      </w:r>
      <w:r w:rsidR="00015CA6" w:rsidRPr="002C5881">
        <w:rPr>
          <w:rFonts w:ascii="Arial Nova" w:hAnsi="Arial Nova"/>
          <w:b/>
          <w:bCs/>
          <w:sz w:val="24"/>
          <w:szCs w:val="24"/>
          <w:u w:val="single"/>
        </w:rPr>
        <w:t>kava</w:t>
      </w:r>
    </w:p>
    <w:p w14:paraId="69503E5F" w14:textId="0C681B03" w:rsidR="00015CA6" w:rsidRPr="002C5881" w:rsidRDefault="00623D12" w:rsidP="00AE6051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>Tabel 13, lisatakse tabeli järgselt täpsustav lause: „</w:t>
      </w:r>
      <w:r w:rsidRPr="002C5881">
        <w:rPr>
          <w:rFonts w:ascii="Arial Nova" w:hAnsi="Arial Nova"/>
          <w:i/>
          <w:iCs/>
          <w:sz w:val="24"/>
          <w:szCs w:val="24"/>
        </w:rPr>
        <w:t>LEADER-meetmete rahastamise täpne osakaal ja summa meetmete kaupa täpsustatakse iga-aastase rakenduskavaga kinnitamisega.“</w:t>
      </w:r>
    </w:p>
    <w:p w14:paraId="6D211BE2" w14:textId="77777777" w:rsidR="00015CA6" w:rsidRPr="002C5881" w:rsidRDefault="00015CA6" w:rsidP="00B33E57">
      <w:pPr>
        <w:rPr>
          <w:rFonts w:ascii="Arial Nova" w:hAnsi="Arial Nova"/>
          <w:sz w:val="24"/>
          <w:szCs w:val="24"/>
        </w:rPr>
      </w:pPr>
    </w:p>
    <w:p w14:paraId="7EC9F64E" w14:textId="0B5937B5" w:rsidR="00AF5933" w:rsidRPr="002C5881" w:rsidRDefault="00AF5933" w:rsidP="00B33E57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2C5881">
        <w:rPr>
          <w:rFonts w:ascii="Arial Nova" w:hAnsi="Arial Nova"/>
          <w:b/>
          <w:bCs/>
          <w:sz w:val="24"/>
          <w:szCs w:val="24"/>
          <w:u w:val="single"/>
        </w:rPr>
        <w:t xml:space="preserve">4.5. </w:t>
      </w:r>
      <w:r w:rsidR="00361657" w:rsidRPr="002C5881">
        <w:rPr>
          <w:rFonts w:ascii="Arial Nova" w:hAnsi="Arial Nova"/>
          <w:b/>
          <w:bCs/>
          <w:sz w:val="24"/>
          <w:szCs w:val="24"/>
          <w:u w:val="single"/>
        </w:rPr>
        <w:t>Taotluste hindamine</w:t>
      </w:r>
    </w:p>
    <w:p w14:paraId="34AB5AE5" w14:textId="020290A6" w:rsidR="00361657" w:rsidRPr="002C5881" w:rsidRDefault="00247BC7" w:rsidP="00247BC7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Lisatud on lause „Meede 4 puhul kasutatakse </w:t>
      </w:r>
      <w:r w:rsidR="00AB7167" w:rsidRPr="002C5881">
        <w:rPr>
          <w:rFonts w:ascii="Arial Nova" w:hAnsi="Arial Nova"/>
          <w:sz w:val="24"/>
          <w:szCs w:val="24"/>
        </w:rPr>
        <w:t>LEADER meetmetest</w:t>
      </w:r>
      <w:r w:rsidR="003678BC" w:rsidRPr="002C5881">
        <w:rPr>
          <w:rFonts w:ascii="Arial Nova" w:hAnsi="Arial Nova"/>
          <w:sz w:val="24"/>
          <w:szCs w:val="24"/>
        </w:rPr>
        <w:t xml:space="preserve"> erineva</w:t>
      </w:r>
      <w:r w:rsidRPr="002C5881">
        <w:rPr>
          <w:rFonts w:ascii="Arial Nova" w:hAnsi="Arial Nova"/>
          <w:sz w:val="24"/>
          <w:szCs w:val="24"/>
        </w:rPr>
        <w:t>id kriteeriume“.</w:t>
      </w:r>
    </w:p>
    <w:p w14:paraId="7D0FD344" w14:textId="17085F98" w:rsidR="00361657" w:rsidRPr="002C5881" w:rsidRDefault="00897EF3" w:rsidP="00B33E57">
      <w:pPr>
        <w:pStyle w:val="Loendilik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C5881">
        <w:rPr>
          <w:rFonts w:ascii="Arial Nova" w:hAnsi="Arial Nova"/>
          <w:sz w:val="24"/>
          <w:szCs w:val="24"/>
        </w:rPr>
        <w:t xml:space="preserve">Lisatud on Tabel 15 </w:t>
      </w:r>
      <w:r w:rsidR="00854B9D" w:rsidRPr="002C5881">
        <w:rPr>
          <w:rFonts w:ascii="Arial Nova" w:hAnsi="Arial Nova"/>
          <w:sz w:val="24"/>
          <w:szCs w:val="24"/>
        </w:rPr>
        <w:t xml:space="preserve">Hindamiskriteeriumid (meede 4 „Sotsiaalse kaitse suurendamine“), millega sätestatakse </w:t>
      </w:r>
      <w:r w:rsidR="006B1C14" w:rsidRPr="002C5881">
        <w:rPr>
          <w:rFonts w:ascii="Arial Nova" w:hAnsi="Arial Nova"/>
          <w:sz w:val="24"/>
          <w:szCs w:val="24"/>
        </w:rPr>
        <w:t>vastava meetme hindamiskriteeriumid.</w:t>
      </w:r>
    </w:p>
    <w:p w14:paraId="498F79AB" w14:textId="18B9833E" w:rsidR="003D548F" w:rsidRPr="00096A6B" w:rsidRDefault="003D548F" w:rsidP="002C5881">
      <w:pPr>
        <w:rPr>
          <w:rFonts w:ascii="Arial Nova" w:hAnsi="Arial Nova"/>
          <w:b/>
          <w:bCs/>
          <w:sz w:val="24"/>
          <w:szCs w:val="24"/>
        </w:rPr>
      </w:pPr>
    </w:p>
    <w:sectPr w:rsidR="003D548F" w:rsidRPr="0009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BCD"/>
    <w:multiLevelType w:val="multilevel"/>
    <w:tmpl w:val="84321A1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FF088F"/>
    <w:multiLevelType w:val="hybridMultilevel"/>
    <w:tmpl w:val="EAFC49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3ECA"/>
    <w:multiLevelType w:val="hybridMultilevel"/>
    <w:tmpl w:val="0CB25E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635F5"/>
    <w:multiLevelType w:val="hybridMultilevel"/>
    <w:tmpl w:val="62FA8D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F3620"/>
    <w:multiLevelType w:val="hybridMultilevel"/>
    <w:tmpl w:val="54CC8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02B53"/>
    <w:multiLevelType w:val="multilevel"/>
    <w:tmpl w:val="9118DF5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43A413F"/>
    <w:multiLevelType w:val="hybridMultilevel"/>
    <w:tmpl w:val="8020B238"/>
    <w:lvl w:ilvl="0" w:tplc="F8BC0C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59533F"/>
    <w:multiLevelType w:val="hybridMultilevel"/>
    <w:tmpl w:val="235E299C"/>
    <w:lvl w:ilvl="0" w:tplc="F8BC0C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371960">
    <w:abstractNumId w:val="2"/>
  </w:num>
  <w:num w:numId="2" w16cid:durableId="321667636">
    <w:abstractNumId w:val="1"/>
  </w:num>
  <w:num w:numId="3" w16cid:durableId="201015715">
    <w:abstractNumId w:val="4"/>
  </w:num>
  <w:num w:numId="4" w16cid:durableId="892305339">
    <w:abstractNumId w:val="7"/>
  </w:num>
  <w:num w:numId="5" w16cid:durableId="1429501295">
    <w:abstractNumId w:val="6"/>
  </w:num>
  <w:num w:numId="6" w16cid:durableId="1962179474">
    <w:abstractNumId w:val="5"/>
  </w:num>
  <w:num w:numId="7" w16cid:durableId="1162500367">
    <w:abstractNumId w:val="0"/>
  </w:num>
  <w:num w:numId="8" w16cid:durableId="157570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BAF"/>
    <w:rsid w:val="0001005B"/>
    <w:rsid w:val="00015CA6"/>
    <w:rsid w:val="00027C69"/>
    <w:rsid w:val="000313A7"/>
    <w:rsid w:val="00032742"/>
    <w:rsid w:val="00051DE7"/>
    <w:rsid w:val="0006161F"/>
    <w:rsid w:val="000629EA"/>
    <w:rsid w:val="00063AE5"/>
    <w:rsid w:val="000724B9"/>
    <w:rsid w:val="00077ADD"/>
    <w:rsid w:val="00077FC5"/>
    <w:rsid w:val="00096A6B"/>
    <w:rsid w:val="000A0C91"/>
    <w:rsid w:val="000A2C8F"/>
    <w:rsid w:val="000B1CB2"/>
    <w:rsid w:val="000F0571"/>
    <w:rsid w:val="001046D3"/>
    <w:rsid w:val="001124C5"/>
    <w:rsid w:val="00120CD6"/>
    <w:rsid w:val="001365F7"/>
    <w:rsid w:val="001404DA"/>
    <w:rsid w:val="0015081B"/>
    <w:rsid w:val="00172BD0"/>
    <w:rsid w:val="00184FC3"/>
    <w:rsid w:val="001A4233"/>
    <w:rsid w:val="001D0439"/>
    <w:rsid w:val="001F248D"/>
    <w:rsid w:val="001F4AFB"/>
    <w:rsid w:val="00202E01"/>
    <w:rsid w:val="00203BAF"/>
    <w:rsid w:val="00206889"/>
    <w:rsid w:val="002310DB"/>
    <w:rsid w:val="002471A6"/>
    <w:rsid w:val="00247BC7"/>
    <w:rsid w:val="00256544"/>
    <w:rsid w:val="00260046"/>
    <w:rsid w:val="00267454"/>
    <w:rsid w:val="00295879"/>
    <w:rsid w:val="002A466D"/>
    <w:rsid w:val="002C5881"/>
    <w:rsid w:val="002C7A85"/>
    <w:rsid w:val="002D50D3"/>
    <w:rsid w:val="002F2607"/>
    <w:rsid w:val="002F51B0"/>
    <w:rsid w:val="003002BE"/>
    <w:rsid w:val="003211BC"/>
    <w:rsid w:val="0032762E"/>
    <w:rsid w:val="00334042"/>
    <w:rsid w:val="00337EA8"/>
    <w:rsid w:val="003422D2"/>
    <w:rsid w:val="00353018"/>
    <w:rsid w:val="0035543D"/>
    <w:rsid w:val="00361647"/>
    <w:rsid w:val="00361657"/>
    <w:rsid w:val="003678BC"/>
    <w:rsid w:val="003706E6"/>
    <w:rsid w:val="00372D18"/>
    <w:rsid w:val="00376383"/>
    <w:rsid w:val="003966DE"/>
    <w:rsid w:val="003A7F43"/>
    <w:rsid w:val="003C1D5B"/>
    <w:rsid w:val="003D1BCD"/>
    <w:rsid w:val="003D286C"/>
    <w:rsid w:val="003D548F"/>
    <w:rsid w:val="003E1484"/>
    <w:rsid w:val="0041451A"/>
    <w:rsid w:val="00416FE9"/>
    <w:rsid w:val="004233A2"/>
    <w:rsid w:val="00431E4A"/>
    <w:rsid w:val="0044469D"/>
    <w:rsid w:val="0044479C"/>
    <w:rsid w:val="00462C2F"/>
    <w:rsid w:val="004669E4"/>
    <w:rsid w:val="00477528"/>
    <w:rsid w:val="004A1498"/>
    <w:rsid w:val="004A4754"/>
    <w:rsid w:val="004C4A6C"/>
    <w:rsid w:val="004D2D04"/>
    <w:rsid w:val="004D3906"/>
    <w:rsid w:val="004E01C1"/>
    <w:rsid w:val="004E2A03"/>
    <w:rsid w:val="004F76E6"/>
    <w:rsid w:val="005018C2"/>
    <w:rsid w:val="005158A4"/>
    <w:rsid w:val="00521999"/>
    <w:rsid w:val="00522402"/>
    <w:rsid w:val="005304A3"/>
    <w:rsid w:val="00531C89"/>
    <w:rsid w:val="00565676"/>
    <w:rsid w:val="00571DC0"/>
    <w:rsid w:val="00576921"/>
    <w:rsid w:val="0058324B"/>
    <w:rsid w:val="00592DC5"/>
    <w:rsid w:val="00595226"/>
    <w:rsid w:val="005B1E51"/>
    <w:rsid w:val="005D3E8C"/>
    <w:rsid w:val="005E7A47"/>
    <w:rsid w:val="005F7D07"/>
    <w:rsid w:val="00604482"/>
    <w:rsid w:val="00610981"/>
    <w:rsid w:val="00614218"/>
    <w:rsid w:val="00622E75"/>
    <w:rsid w:val="00623D12"/>
    <w:rsid w:val="00627A9E"/>
    <w:rsid w:val="006420BE"/>
    <w:rsid w:val="006424F2"/>
    <w:rsid w:val="00642792"/>
    <w:rsid w:val="0064279D"/>
    <w:rsid w:val="00642F02"/>
    <w:rsid w:val="00643136"/>
    <w:rsid w:val="00647E18"/>
    <w:rsid w:val="00655675"/>
    <w:rsid w:val="00660FD8"/>
    <w:rsid w:val="00683CEA"/>
    <w:rsid w:val="00696A2D"/>
    <w:rsid w:val="006972C0"/>
    <w:rsid w:val="006A112D"/>
    <w:rsid w:val="006B1C14"/>
    <w:rsid w:val="006C0E08"/>
    <w:rsid w:val="006C3F65"/>
    <w:rsid w:val="006C5E41"/>
    <w:rsid w:val="006E557E"/>
    <w:rsid w:val="006F33B8"/>
    <w:rsid w:val="00704679"/>
    <w:rsid w:val="00706718"/>
    <w:rsid w:val="00711FCC"/>
    <w:rsid w:val="00713B28"/>
    <w:rsid w:val="007175DA"/>
    <w:rsid w:val="007175F6"/>
    <w:rsid w:val="00726F19"/>
    <w:rsid w:val="00741D27"/>
    <w:rsid w:val="00754F0F"/>
    <w:rsid w:val="00761421"/>
    <w:rsid w:val="007952BE"/>
    <w:rsid w:val="007A4B43"/>
    <w:rsid w:val="007A6D6A"/>
    <w:rsid w:val="007B33C6"/>
    <w:rsid w:val="007B5EE5"/>
    <w:rsid w:val="007C3D03"/>
    <w:rsid w:val="007D3129"/>
    <w:rsid w:val="007D4EE7"/>
    <w:rsid w:val="007D7F16"/>
    <w:rsid w:val="007F01C1"/>
    <w:rsid w:val="007F4F8C"/>
    <w:rsid w:val="00807DD4"/>
    <w:rsid w:val="008463A0"/>
    <w:rsid w:val="00854B9D"/>
    <w:rsid w:val="00856479"/>
    <w:rsid w:val="008612D9"/>
    <w:rsid w:val="008708AD"/>
    <w:rsid w:val="00897BEC"/>
    <w:rsid w:val="00897EF3"/>
    <w:rsid w:val="008A207A"/>
    <w:rsid w:val="008A3E42"/>
    <w:rsid w:val="008B3DFD"/>
    <w:rsid w:val="008C00E0"/>
    <w:rsid w:val="008C0B19"/>
    <w:rsid w:val="008D4ADD"/>
    <w:rsid w:val="008E12FC"/>
    <w:rsid w:val="008E352F"/>
    <w:rsid w:val="008F4353"/>
    <w:rsid w:val="0090180E"/>
    <w:rsid w:val="00902D5A"/>
    <w:rsid w:val="009039EA"/>
    <w:rsid w:val="00917965"/>
    <w:rsid w:val="00920C14"/>
    <w:rsid w:val="00932B2D"/>
    <w:rsid w:val="0093324D"/>
    <w:rsid w:val="009348D5"/>
    <w:rsid w:val="00947834"/>
    <w:rsid w:val="00947D59"/>
    <w:rsid w:val="00954549"/>
    <w:rsid w:val="0096623E"/>
    <w:rsid w:val="00971D63"/>
    <w:rsid w:val="0097412A"/>
    <w:rsid w:val="009821E5"/>
    <w:rsid w:val="0099052C"/>
    <w:rsid w:val="009958C1"/>
    <w:rsid w:val="009A14C2"/>
    <w:rsid w:val="009B2CEA"/>
    <w:rsid w:val="009B45F9"/>
    <w:rsid w:val="009C0E7C"/>
    <w:rsid w:val="009C1A8C"/>
    <w:rsid w:val="009C485F"/>
    <w:rsid w:val="009D5697"/>
    <w:rsid w:val="009E001E"/>
    <w:rsid w:val="009F3E2C"/>
    <w:rsid w:val="00A0290A"/>
    <w:rsid w:val="00A034D7"/>
    <w:rsid w:val="00A03D55"/>
    <w:rsid w:val="00A24713"/>
    <w:rsid w:val="00A26CA5"/>
    <w:rsid w:val="00A317AA"/>
    <w:rsid w:val="00A47D81"/>
    <w:rsid w:val="00A54945"/>
    <w:rsid w:val="00A55C76"/>
    <w:rsid w:val="00A61B41"/>
    <w:rsid w:val="00A65DF9"/>
    <w:rsid w:val="00A81C1C"/>
    <w:rsid w:val="00A86C44"/>
    <w:rsid w:val="00A90EC2"/>
    <w:rsid w:val="00A976C4"/>
    <w:rsid w:val="00AA17D2"/>
    <w:rsid w:val="00AB2D49"/>
    <w:rsid w:val="00AB7167"/>
    <w:rsid w:val="00AD0238"/>
    <w:rsid w:val="00AD09A8"/>
    <w:rsid w:val="00AD589F"/>
    <w:rsid w:val="00AD5BFA"/>
    <w:rsid w:val="00AE6051"/>
    <w:rsid w:val="00AF5933"/>
    <w:rsid w:val="00B02781"/>
    <w:rsid w:val="00B1570F"/>
    <w:rsid w:val="00B1772A"/>
    <w:rsid w:val="00B241AF"/>
    <w:rsid w:val="00B33E57"/>
    <w:rsid w:val="00B454C2"/>
    <w:rsid w:val="00B72354"/>
    <w:rsid w:val="00B72934"/>
    <w:rsid w:val="00B775D6"/>
    <w:rsid w:val="00B90DFF"/>
    <w:rsid w:val="00B9190B"/>
    <w:rsid w:val="00B95AD4"/>
    <w:rsid w:val="00BA588D"/>
    <w:rsid w:val="00BC1601"/>
    <w:rsid w:val="00BD3E23"/>
    <w:rsid w:val="00BF538E"/>
    <w:rsid w:val="00BF77B3"/>
    <w:rsid w:val="00C05E2B"/>
    <w:rsid w:val="00C068C8"/>
    <w:rsid w:val="00C13242"/>
    <w:rsid w:val="00C216E4"/>
    <w:rsid w:val="00C36023"/>
    <w:rsid w:val="00C517BF"/>
    <w:rsid w:val="00C52453"/>
    <w:rsid w:val="00C5546F"/>
    <w:rsid w:val="00C62657"/>
    <w:rsid w:val="00C65619"/>
    <w:rsid w:val="00C70893"/>
    <w:rsid w:val="00C7206E"/>
    <w:rsid w:val="00C72E55"/>
    <w:rsid w:val="00C73677"/>
    <w:rsid w:val="00C81605"/>
    <w:rsid w:val="00C82C57"/>
    <w:rsid w:val="00CA6F8C"/>
    <w:rsid w:val="00CB3D94"/>
    <w:rsid w:val="00CC3219"/>
    <w:rsid w:val="00CC53F6"/>
    <w:rsid w:val="00CE183D"/>
    <w:rsid w:val="00CE30E4"/>
    <w:rsid w:val="00D04BAA"/>
    <w:rsid w:val="00D05219"/>
    <w:rsid w:val="00D0668A"/>
    <w:rsid w:val="00D12B5B"/>
    <w:rsid w:val="00D302EE"/>
    <w:rsid w:val="00D53022"/>
    <w:rsid w:val="00D5575C"/>
    <w:rsid w:val="00D74A44"/>
    <w:rsid w:val="00D77FFE"/>
    <w:rsid w:val="00D85ACE"/>
    <w:rsid w:val="00D97097"/>
    <w:rsid w:val="00DB5AAF"/>
    <w:rsid w:val="00DC2A3D"/>
    <w:rsid w:val="00DD258A"/>
    <w:rsid w:val="00E349DF"/>
    <w:rsid w:val="00E412B0"/>
    <w:rsid w:val="00E66268"/>
    <w:rsid w:val="00E82B21"/>
    <w:rsid w:val="00E85E3A"/>
    <w:rsid w:val="00EC58F7"/>
    <w:rsid w:val="00EC6147"/>
    <w:rsid w:val="00EE0D68"/>
    <w:rsid w:val="00EE5C45"/>
    <w:rsid w:val="00EF765C"/>
    <w:rsid w:val="00F07D59"/>
    <w:rsid w:val="00F23C2D"/>
    <w:rsid w:val="00F53A9C"/>
    <w:rsid w:val="00F75347"/>
    <w:rsid w:val="00F76E8A"/>
    <w:rsid w:val="00F8754E"/>
    <w:rsid w:val="00FA0275"/>
    <w:rsid w:val="00FB3208"/>
    <w:rsid w:val="00FB3EDF"/>
    <w:rsid w:val="00FB68F4"/>
    <w:rsid w:val="00FC526F"/>
    <w:rsid w:val="00FC7925"/>
    <w:rsid w:val="00FD5074"/>
    <w:rsid w:val="00FE569B"/>
    <w:rsid w:val="00FE7000"/>
    <w:rsid w:val="00FF0E35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EFBD"/>
  <w15:chartTrackingRefBased/>
  <w15:docId w15:val="{BC0A783D-D0FE-418C-A82E-8019FE8E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0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0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03B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0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03B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03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03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03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03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0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0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03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03BAF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03BAF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03BA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03BA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03BA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03BA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0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0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03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0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0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03BA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03BA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03BAF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0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03BAF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03BAF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A02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A02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A0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3</Pages>
  <Words>793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 Lai</dc:creator>
  <cp:keywords/>
  <dc:description/>
  <cp:lastModifiedBy>Rando Lai</cp:lastModifiedBy>
  <cp:revision>285</cp:revision>
  <cp:lastPrinted>2025-05-06T04:25:00Z</cp:lastPrinted>
  <dcterms:created xsi:type="dcterms:W3CDTF">2024-12-17T05:44:00Z</dcterms:created>
  <dcterms:modified xsi:type="dcterms:W3CDTF">2025-06-27T06:10:00Z</dcterms:modified>
</cp:coreProperties>
</file>